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2AD" w:rsidRDefault="00F43C68" w:rsidP="00684E11">
      <w:pPr>
        <w:pStyle w:val="Nagwek1"/>
        <w:ind w:left="5103"/>
        <w:jc w:val="left"/>
        <w:rPr>
          <w:rFonts w:cstheme="minorHAnsi"/>
          <w:b w:val="0"/>
          <w:szCs w:val="22"/>
        </w:rPr>
      </w:pPr>
      <w:r>
        <w:rPr>
          <w:rFonts w:cstheme="minorHAnsi"/>
          <w:b w:val="0"/>
          <w:szCs w:val="22"/>
        </w:rPr>
        <w:t>Załącznik</w:t>
      </w:r>
    </w:p>
    <w:p w:rsidR="001E72AD" w:rsidRDefault="001E72AD" w:rsidP="00684E11">
      <w:pPr>
        <w:pStyle w:val="Nagwek1"/>
        <w:ind w:left="5103"/>
        <w:jc w:val="left"/>
        <w:rPr>
          <w:rFonts w:cstheme="minorHAnsi"/>
          <w:b w:val="0"/>
          <w:szCs w:val="22"/>
        </w:rPr>
      </w:pPr>
      <w:r>
        <w:rPr>
          <w:rFonts w:cstheme="minorHAnsi"/>
          <w:b w:val="0"/>
          <w:szCs w:val="22"/>
        </w:rPr>
        <w:t>do uchwały nr 704/2026</w:t>
      </w:r>
    </w:p>
    <w:p w:rsidR="001E72AD" w:rsidRDefault="001E72AD" w:rsidP="00684E11">
      <w:pPr>
        <w:pStyle w:val="Nagwek1"/>
        <w:ind w:left="5103"/>
        <w:jc w:val="left"/>
        <w:rPr>
          <w:rFonts w:cstheme="minorHAnsi"/>
          <w:b w:val="0"/>
          <w:szCs w:val="22"/>
        </w:rPr>
      </w:pPr>
      <w:r>
        <w:rPr>
          <w:rFonts w:cstheme="minorHAnsi"/>
          <w:b w:val="0"/>
          <w:szCs w:val="22"/>
        </w:rPr>
        <w:t>Zarządu Dzielnicy Bielany m.st. Warszawy</w:t>
      </w:r>
    </w:p>
    <w:p w:rsidR="001E72AD" w:rsidRDefault="001E72AD" w:rsidP="00684E11">
      <w:pPr>
        <w:pStyle w:val="Nagwek1"/>
        <w:ind w:left="5103"/>
        <w:jc w:val="left"/>
        <w:rPr>
          <w:rFonts w:cstheme="minorHAnsi"/>
          <w:b w:val="0"/>
          <w:szCs w:val="22"/>
        </w:rPr>
      </w:pPr>
      <w:r>
        <w:rPr>
          <w:rFonts w:cstheme="minorHAnsi"/>
          <w:b w:val="0"/>
          <w:szCs w:val="22"/>
        </w:rPr>
        <w:t>z dnia 7.07.2026 r.</w:t>
      </w:r>
    </w:p>
    <w:tbl>
      <w:tblPr>
        <w:tblStyle w:val="Tabelasiatki1jasna"/>
        <w:tblW w:w="5000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420"/>
        <w:gridCol w:w="2408"/>
        <w:gridCol w:w="2554"/>
        <w:gridCol w:w="1843"/>
        <w:gridCol w:w="1837"/>
      </w:tblGrid>
      <w:tr w:rsidR="00DA273C" w:rsidRPr="00DA273C" w:rsidTr="00DA2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8"/>
          <w:tblHeader/>
        </w:trPr>
        <w:tc>
          <w:tcPr>
            <w:tcW w:w="420" w:type="dxa"/>
            <w:shd w:val="clear" w:color="auto" w:fill="D0CECE" w:themeFill="background2" w:themeFillShade="E6"/>
          </w:tcPr>
          <w:p w:rsidR="00EE2D7E" w:rsidRPr="00DA273C" w:rsidRDefault="00EE2D7E" w:rsidP="00684E11">
            <w:pPr>
              <w:pStyle w:val="Tretabeli"/>
              <w:spacing w:after="24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A273C">
              <w:rPr>
                <w:rFonts w:asciiTheme="minorHAnsi" w:hAnsiTheme="minorHAnsi" w:cstheme="minorHAnsi"/>
                <w:b w:val="0"/>
                <w:sz w:val="22"/>
                <w:szCs w:val="22"/>
              </w:rPr>
              <w:t>Lp.</w:t>
            </w:r>
          </w:p>
        </w:tc>
        <w:tc>
          <w:tcPr>
            <w:tcW w:w="2408" w:type="dxa"/>
            <w:shd w:val="clear" w:color="auto" w:fill="D0CECE" w:themeFill="background2" w:themeFillShade="E6"/>
          </w:tcPr>
          <w:p w:rsidR="00EE2D7E" w:rsidRPr="00DA273C" w:rsidRDefault="00EE2D7E" w:rsidP="00684E11">
            <w:pPr>
              <w:pStyle w:val="Tretabeli"/>
              <w:spacing w:after="24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A273C">
              <w:rPr>
                <w:rFonts w:asciiTheme="minorHAnsi" w:hAnsiTheme="minorHAnsi" w:cstheme="minorHAnsi"/>
                <w:b w:val="0"/>
                <w:sz w:val="22"/>
                <w:szCs w:val="22"/>
              </w:rPr>
              <w:t>Nazwa oferenta</w:t>
            </w:r>
          </w:p>
        </w:tc>
        <w:tc>
          <w:tcPr>
            <w:tcW w:w="2554" w:type="dxa"/>
            <w:shd w:val="clear" w:color="auto" w:fill="D0CECE" w:themeFill="background2" w:themeFillShade="E6"/>
          </w:tcPr>
          <w:p w:rsidR="00EE2D7E" w:rsidRPr="00DA273C" w:rsidRDefault="00EE2D7E" w:rsidP="00684E11">
            <w:pPr>
              <w:pStyle w:val="Tretabeli"/>
              <w:spacing w:after="24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A273C">
              <w:rPr>
                <w:rFonts w:asciiTheme="minorHAnsi" w:hAnsiTheme="minorHAnsi" w:cstheme="minorHAnsi"/>
                <w:b w:val="0"/>
                <w:sz w:val="22"/>
                <w:szCs w:val="22"/>
              </w:rPr>
              <w:t>Tytuł zadania publicznego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EE2D7E" w:rsidRPr="00DA273C" w:rsidRDefault="00DA273C" w:rsidP="00684E11">
            <w:pPr>
              <w:pStyle w:val="Tretabeli"/>
              <w:spacing w:after="24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A273C">
              <w:rPr>
                <w:rFonts w:asciiTheme="minorHAnsi" w:hAnsiTheme="minorHAnsi" w:cstheme="minorHAnsi"/>
                <w:b w:val="0"/>
                <w:sz w:val="22"/>
                <w:szCs w:val="22"/>
              </w:rPr>
              <w:t>Proponowana wielkość dotacji</w:t>
            </w:r>
          </w:p>
        </w:tc>
        <w:tc>
          <w:tcPr>
            <w:tcW w:w="1837" w:type="dxa"/>
            <w:shd w:val="clear" w:color="auto" w:fill="D0CECE" w:themeFill="background2" w:themeFillShade="E6"/>
          </w:tcPr>
          <w:p w:rsidR="00EE2D7E" w:rsidRPr="00DA273C" w:rsidRDefault="00EE2D7E" w:rsidP="00684E11">
            <w:pPr>
              <w:pStyle w:val="Tretabeli"/>
              <w:spacing w:after="24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A273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Klasyfikacja budżetowa dotacji w roku </w:t>
            </w:r>
            <w:r w:rsidR="00DA273C" w:rsidRPr="00DA273C">
              <w:rPr>
                <w:rFonts w:asciiTheme="minorHAnsi" w:hAnsiTheme="minorHAnsi" w:cstheme="minorHAnsi"/>
                <w:b w:val="0"/>
                <w:sz w:val="22"/>
                <w:szCs w:val="22"/>
              </w:rPr>
              <w:t>202</w:t>
            </w:r>
            <w:r w:rsidR="009B6757"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</w:p>
        </w:tc>
      </w:tr>
      <w:tr w:rsidR="00DA273C" w:rsidRPr="00DA273C" w:rsidTr="007C2E90">
        <w:trPr>
          <w:trHeight w:val="1056"/>
        </w:trPr>
        <w:tc>
          <w:tcPr>
            <w:tcW w:w="420" w:type="dxa"/>
            <w:vAlign w:val="center"/>
          </w:tcPr>
          <w:p w:rsidR="00EE2D7E" w:rsidRPr="00DA273C" w:rsidRDefault="00EE2D7E" w:rsidP="00684E11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DA273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08" w:type="dxa"/>
            <w:vAlign w:val="center"/>
          </w:tcPr>
          <w:p w:rsidR="00EE2D7E" w:rsidRPr="007C2E90" w:rsidRDefault="007C2E90" w:rsidP="00684E11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7C2E90">
              <w:rPr>
                <w:rFonts w:asciiTheme="minorHAnsi" w:hAnsiTheme="minorHAnsi" w:cstheme="minorHAnsi"/>
                <w:sz w:val="22"/>
                <w:szCs w:val="22"/>
              </w:rPr>
              <w:t>Fundacja Przestrzeń dla Muzyki</w:t>
            </w:r>
          </w:p>
        </w:tc>
        <w:tc>
          <w:tcPr>
            <w:tcW w:w="2554" w:type="dxa"/>
            <w:vAlign w:val="center"/>
          </w:tcPr>
          <w:p w:rsidR="00EE2D7E" w:rsidRPr="007C2E90" w:rsidRDefault="007C2E90" w:rsidP="00684E11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7C2E90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proofErr w:type="spellStart"/>
            <w:r w:rsidRPr="007C2E90">
              <w:rPr>
                <w:rFonts w:asciiTheme="minorHAnsi" w:hAnsiTheme="minorHAnsi" w:cstheme="minorHAnsi"/>
                <w:sz w:val="22"/>
                <w:szCs w:val="22"/>
              </w:rPr>
              <w:t>kolbergowską</w:t>
            </w:r>
            <w:proofErr w:type="spellEnd"/>
            <w:r w:rsidRPr="007C2E90">
              <w:rPr>
                <w:rFonts w:asciiTheme="minorHAnsi" w:hAnsiTheme="minorHAnsi" w:cstheme="minorHAnsi"/>
                <w:sz w:val="22"/>
                <w:szCs w:val="22"/>
              </w:rPr>
              <w:t xml:space="preserve"> nutę. Muzyka ludowa mazowieckich nizin.</w:t>
            </w:r>
          </w:p>
        </w:tc>
        <w:tc>
          <w:tcPr>
            <w:tcW w:w="1843" w:type="dxa"/>
            <w:vAlign w:val="center"/>
          </w:tcPr>
          <w:p w:rsidR="00EE2D7E" w:rsidRPr="007C2E90" w:rsidRDefault="007C2E90" w:rsidP="00684E11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55.352,00 zł</w:t>
            </w:r>
          </w:p>
        </w:tc>
        <w:tc>
          <w:tcPr>
            <w:tcW w:w="1837" w:type="dxa"/>
            <w:vAlign w:val="center"/>
          </w:tcPr>
          <w:p w:rsidR="00EE2D7E" w:rsidRPr="007C2E90" w:rsidRDefault="007C2E90" w:rsidP="00684E11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7C2E90"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  <w:r w:rsidR="001E72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2E90">
              <w:rPr>
                <w:rFonts w:asciiTheme="minorHAnsi" w:hAnsiTheme="minorHAnsi" w:cstheme="minorHAnsi"/>
                <w:sz w:val="22"/>
                <w:szCs w:val="22"/>
              </w:rPr>
              <w:t>Rozdział</w:t>
            </w:r>
            <w:r w:rsidR="001E72A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7C2E90">
              <w:rPr>
                <w:rFonts w:asciiTheme="minorHAnsi" w:hAnsiTheme="minorHAnsi" w:cstheme="minorHAnsi"/>
                <w:sz w:val="22"/>
                <w:szCs w:val="22"/>
              </w:rPr>
              <w:t>92105</w:t>
            </w:r>
            <w:r w:rsidR="001E72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2E90">
              <w:rPr>
                <w:rFonts w:asciiTheme="minorHAnsi" w:hAnsiTheme="minorHAnsi" w:cstheme="minorHAnsi"/>
                <w:sz w:val="22"/>
                <w:szCs w:val="22"/>
              </w:rPr>
              <w:t>§</w:t>
            </w:r>
            <w:r w:rsidR="001E72A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7C2E90">
              <w:rPr>
                <w:rFonts w:asciiTheme="minorHAnsi" w:hAnsiTheme="minorHAnsi" w:cstheme="minorHAnsi"/>
                <w:sz w:val="22"/>
                <w:szCs w:val="22"/>
              </w:rPr>
              <w:t>2360</w:t>
            </w:r>
          </w:p>
        </w:tc>
      </w:tr>
      <w:tr w:rsidR="00DA273C" w:rsidRPr="00DA273C" w:rsidTr="007C2E90">
        <w:trPr>
          <w:trHeight w:val="897"/>
        </w:trPr>
        <w:tc>
          <w:tcPr>
            <w:tcW w:w="420" w:type="dxa"/>
            <w:vAlign w:val="center"/>
          </w:tcPr>
          <w:p w:rsidR="00DA273C" w:rsidRPr="00DA273C" w:rsidRDefault="00DA273C" w:rsidP="00684E11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DA273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408" w:type="dxa"/>
            <w:vAlign w:val="center"/>
          </w:tcPr>
          <w:p w:rsidR="00DA273C" w:rsidRPr="007C2E90" w:rsidRDefault="000D0775" w:rsidP="00684E11">
            <w:pPr>
              <w:spacing w:after="240"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Wy.Tchnienie</w:t>
            </w:r>
            <w:proofErr w:type="spellEnd"/>
          </w:p>
        </w:tc>
        <w:tc>
          <w:tcPr>
            <w:tcW w:w="2554" w:type="dxa"/>
            <w:vAlign w:val="center"/>
          </w:tcPr>
          <w:p w:rsidR="00DA273C" w:rsidRPr="007C2E90" w:rsidRDefault="007C2E90" w:rsidP="00684E11">
            <w:pPr>
              <w:spacing w:after="240"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C2E90">
              <w:rPr>
                <w:rFonts w:asciiTheme="minorHAnsi" w:hAnsiTheme="minorHAnsi" w:cstheme="minorHAnsi"/>
                <w:sz w:val="22"/>
                <w:szCs w:val="22"/>
              </w:rPr>
              <w:t>„Słowa, które śpiewają” twórczość Agnieszki Osieckiej – koncert muzyczno-literacki z</w:t>
            </w:r>
            <w:r w:rsidR="001E72A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7C2E90">
              <w:rPr>
                <w:rFonts w:asciiTheme="minorHAnsi" w:hAnsiTheme="minorHAnsi" w:cstheme="minorHAnsi"/>
                <w:sz w:val="22"/>
                <w:szCs w:val="22"/>
              </w:rPr>
              <w:t>okazji 90-tej rocznicy urodzin</w:t>
            </w:r>
          </w:p>
        </w:tc>
        <w:tc>
          <w:tcPr>
            <w:tcW w:w="1843" w:type="dxa"/>
            <w:vAlign w:val="center"/>
          </w:tcPr>
          <w:p w:rsidR="00DA273C" w:rsidRPr="007C2E90" w:rsidRDefault="007C2E90" w:rsidP="00684E11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34.648,00 zł</w:t>
            </w:r>
          </w:p>
        </w:tc>
        <w:tc>
          <w:tcPr>
            <w:tcW w:w="1837" w:type="dxa"/>
            <w:vAlign w:val="center"/>
          </w:tcPr>
          <w:p w:rsidR="00DA273C" w:rsidRPr="007C2E90" w:rsidRDefault="007C2E90" w:rsidP="00684E11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7C2E90"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  <w:r w:rsidR="001E72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2E90">
              <w:rPr>
                <w:rFonts w:asciiTheme="minorHAnsi" w:hAnsiTheme="minorHAnsi" w:cstheme="minorHAnsi"/>
                <w:sz w:val="22"/>
                <w:szCs w:val="22"/>
              </w:rPr>
              <w:t>Rozdział</w:t>
            </w:r>
            <w:r w:rsidR="001E72A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7C2E90">
              <w:rPr>
                <w:rFonts w:asciiTheme="minorHAnsi" w:hAnsiTheme="minorHAnsi" w:cstheme="minorHAnsi"/>
                <w:sz w:val="22"/>
                <w:szCs w:val="22"/>
              </w:rPr>
              <w:t>92105</w:t>
            </w:r>
            <w:r w:rsidR="001E72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2E90">
              <w:rPr>
                <w:rFonts w:asciiTheme="minorHAnsi" w:hAnsiTheme="minorHAnsi" w:cstheme="minorHAnsi"/>
                <w:sz w:val="22"/>
                <w:szCs w:val="22"/>
              </w:rPr>
              <w:t>§</w:t>
            </w:r>
            <w:r w:rsidR="001E72A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7C2E90">
              <w:rPr>
                <w:rFonts w:asciiTheme="minorHAnsi" w:hAnsiTheme="minorHAnsi" w:cstheme="minorHAnsi"/>
                <w:sz w:val="22"/>
                <w:szCs w:val="22"/>
              </w:rPr>
              <w:t>2360</w:t>
            </w:r>
          </w:p>
        </w:tc>
        <w:bookmarkStart w:id="0" w:name="_GoBack"/>
        <w:bookmarkEnd w:id="0"/>
      </w:tr>
      <w:tr w:rsidR="00DA273C" w:rsidRPr="00DA273C" w:rsidTr="00DA273C">
        <w:trPr>
          <w:trHeight w:val="331"/>
        </w:trPr>
        <w:tc>
          <w:tcPr>
            <w:tcW w:w="53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273C" w:rsidRPr="002C2ED0" w:rsidRDefault="00DA273C" w:rsidP="00684E11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2C2ED0">
              <w:rPr>
                <w:rFonts w:asciiTheme="minorHAnsi" w:hAnsiTheme="minorHAnsi" w:cstheme="minorHAnsi"/>
                <w:sz w:val="22"/>
                <w:szCs w:val="22"/>
              </w:rPr>
              <w:t>Podsumowanie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A273C" w:rsidRPr="002C2ED0" w:rsidRDefault="007C2E90" w:rsidP="00684E11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90.000,00 zł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273C" w:rsidRPr="000415FB" w:rsidRDefault="00DA273C" w:rsidP="00684E11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A25D3" w:rsidRPr="004F2239" w:rsidRDefault="008A25D3" w:rsidP="00684E11">
      <w:pPr>
        <w:spacing w:after="240" w:line="300" w:lineRule="auto"/>
        <w:ind w:firstLine="4253"/>
        <w:contextualSpacing/>
        <w:jc w:val="center"/>
        <w:rPr>
          <w:rFonts w:ascii="Calibri" w:eastAsia="Times New Roman" w:hAnsi="Calibri" w:cs="Calibri"/>
          <w:b/>
        </w:rPr>
      </w:pPr>
      <w:r w:rsidRPr="004F2239">
        <w:rPr>
          <w:rFonts w:ascii="Calibri" w:eastAsia="Times New Roman" w:hAnsi="Calibri" w:cs="Calibri"/>
          <w:b/>
        </w:rPr>
        <w:t>Burmistrz</w:t>
      </w:r>
    </w:p>
    <w:p w:rsidR="008A25D3" w:rsidRPr="004F2239" w:rsidRDefault="008A25D3" w:rsidP="00684E11">
      <w:pPr>
        <w:spacing w:after="240" w:line="300" w:lineRule="auto"/>
        <w:ind w:firstLine="4253"/>
        <w:jc w:val="center"/>
        <w:rPr>
          <w:rFonts w:ascii="Calibri" w:eastAsia="Times New Roman" w:hAnsi="Calibri" w:cs="Calibri"/>
          <w:b/>
        </w:rPr>
      </w:pPr>
      <w:r w:rsidRPr="004F2239">
        <w:rPr>
          <w:rFonts w:ascii="Calibri" w:eastAsia="Times New Roman" w:hAnsi="Calibri" w:cs="Calibri"/>
          <w:b/>
        </w:rPr>
        <w:t>Dzielnicy Bielany m.st. Warszawy</w:t>
      </w:r>
    </w:p>
    <w:p w:rsidR="00167A14" w:rsidRPr="008A25D3" w:rsidRDefault="008A25D3" w:rsidP="00684E11">
      <w:pPr>
        <w:spacing w:after="240" w:line="300" w:lineRule="auto"/>
        <w:ind w:firstLine="4253"/>
        <w:jc w:val="center"/>
        <w:rPr>
          <w:rFonts w:ascii="Calibri" w:eastAsia="Times New Roman" w:hAnsi="Calibri" w:cs="Calibri"/>
          <w:b/>
        </w:rPr>
      </w:pPr>
      <w:r w:rsidRPr="004F2239">
        <w:rPr>
          <w:rFonts w:ascii="Calibri" w:eastAsia="Times New Roman" w:hAnsi="Calibri" w:cs="Calibri"/>
          <w:b/>
        </w:rPr>
        <w:t>Grzegorz Pietruczuk</w:t>
      </w:r>
    </w:p>
    <w:sectPr w:rsidR="00167A14" w:rsidRPr="008A2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1F9" w:rsidRDefault="009651F9" w:rsidP="009651F9">
      <w:pPr>
        <w:spacing w:after="0" w:line="240" w:lineRule="auto"/>
      </w:pPr>
      <w:r>
        <w:separator/>
      </w:r>
    </w:p>
  </w:endnote>
  <w:endnote w:type="continuationSeparator" w:id="0">
    <w:p w:rsidR="009651F9" w:rsidRDefault="009651F9" w:rsidP="0096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1F9" w:rsidRDefault="009651F9" w:rsidP="009651F9">
      <w:pPr>
        <w:spacing w:after="0" w:line="240" w:lineRule="auto"/>
      </w:pPr>
      <w:r>
        <w:separator/>
      </w:r>
    </w:p>
  </w:footnote>
  <w:footnote w:type="continuationSeparator" w:id="0">
    <w:p w:rsidR="009651F9" w:rsidRDefault="009651F9" w:rsidP="00965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648D4"/>
    <w:multiLevelType w:val="hybridMultilevel"/>
    <w:tmpl w:val="87229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F4"/>
    <w:rsid w:val="000415FB"/>
    <w:rsid w:val="000D0775"/>
    <w:rsid w:val="000F352B"/>
    <w:rsid w:val="00103530"/>
    <w:rsid w:val="001218D0"/>
    <w:rsid w:val="00135A92"/>
    <w:rsid w:val="0015203F"/>
    <w:rsid w:val="00167A14"/>
    <w:rsid w:val="001A64F9"/>
    <w:rsid w:val="001B2CAF"/>
    <w:rsid w:val="001C0FFA"/>
    <w:rsid w:val="001E13AD"/>
    <w:rsid w:val="001E72AD"/>
    <w:rsid w:val="002400BD"/>
    <w:rsid w:val="00286BC0"/>
    <w:rsid w:val="002A70BD"/>
    <w:rsid w:val="002C2ED0"/>
    <w:rsid w:val="002D5DC3"/>
    <w:rsid w:val="00323903"/>
    <w:rsid w:val="003D5618"/>
    <w:rsid w:val="00480FFF"/>
    <w:rsid w:val="004A4A28"/>
    <w:rsid w:val="004E6C6F"/>
    <w:rsid w:val="0060212F"/>
    <w:rsid w:val="0068132C"/>
    <w:rsid w:val="00684E11"/>
    <w:rsid w:val="006C752F"/>
    <w:rsid w:val="00720FAE"/>
    <w:rsid w:val="007769AD"/>
    <w:rsid w:val="007A5A86"/>
    <w:rsid w:val="007C2E90"/>
    <w:rsid w:val="00890ADF"/>
    <w:rsid w:val="00893151"/>
    <w:rsid w:val="008A25D3"/>
    <w:rsid w:val="008A5ABE"/>
    <w:rsid w:val="008B6E20"/>
    <w:rsid w:val="008D1F76"/>
    <w:rsid w:val="00934F48"/>
    <w:rsid w:val="009651F9"/>
    <w:rsid w:val="009B6757"/>
    <w:rsid w:val="009D1CD2"/>
    <w:rsid w:val="00B866FB"/>
    <w:rsid w:val="00B974DA"/>
    <w:rsid w:val="00CC6FF4"/>
    <w:rsid w:val="00D0507A"/>
    <w:rsid w:val="00DA273C"/>
    <w:rsid w:val="00E059B5"/>
    <w:rsid w:val="00E73DB7"/>
    <w:rsid w:val="00E90AC6"/>
    <w:rsid w:val="00EE2D7E"/>
    <w:rsid w:val="00F353F2"/>
    <w:rsid w:val="00F43C68"/>
    <w:rsid w:val="00F46BEB"/>
    <w:rsid w:val="00F64355"/>
    <w:rsid w:val="00FC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757B04BB-BFEC-40B3-BE2A-9D36FEAD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qFormat/>
    <w:rsid w:val="00EE2D7E"/>
    <w:pPr>
      <w:outlineLvl w:val="0"/>
    </w:pPr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5ABE"/>
    <w:pPr>
      <w:spacing w:after="0" w:line="240" w:lineRule="auto"/>
    </w:pPr>
    <w:rPr>
      <w:rFonts w:eastAsiaTheme="minorEastAsia" w:cs="Times New Roman"/>
    </w:rPr>
  </w:style>
  <w:style w:type="paragraph" w:styleId="Nagwek">
    <w:name w:val="header"/>
    <w:basedOn w:val="Normalny"/>
    <w:link w:val="NagwekZnak"/>
    <w:uiPriority w:val="99"/>
    <w:unhideWhenUsed/>
    <w:rsid w:val="0096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1F9"/>
  </w:style>
  <w:style w:type="paragraph" w:styleId="Stopka">
    <w:name w:val="footer"/>
    <w:basedOn w:val="Normalny"/>
    <w:link w:val="StopkaZnak"/>
    <w:uiPriority w:val="99"/>
    <w:unhideWhenUsed/>
    <w:rsid w:val="0096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1F9"/>
  </w:style>
  <w:style w:type="table" w:styleId="Tabelasiatki1jasna">
    <w:name w:val="Grid Table 1 Light"/>
    <w:basedOn w:val="Standardowy"/>
    <w:uiPriority w:val="46"/>
    <w:rsid w:val="00E7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uiPriority w:val="99"/>
    <w:unhideWhenUsed/>
    <w:rsid w:val="00B866F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866FB"/>
    <w:pPr>
      <w:spacing w:after="240" w:line="300" w:lineRule="auto"/>
      <w:contextualSpacing/>
      <w:jc w:val="center"/>
    </w:pPr>
    <w:rPr>
      <w:rFonts w:ascii="Calibri" w:eastAsia="Times New Roman" w:hAnsi="Calibri" w:cs="Times New Roman"/>
      <w:b/>
      <w:szCs w:val="20"/>
    </w:rPr>
  </w:style>
  <w:style w:type="character" w:customStyle="1" w:styleId="TytuZnak">
    <w:name w:val="Tytuł Znak"/>
    <w:basedOn w:val="Domylnaczcionkaakapitu"/>
    <w:link w:val="Tytu"/>
    <w:rsid w:val="00B866FB"/>
    <w:rPr>
      <w:rFonts w:ascii="Calibri" w:eastAsia="Times New Roman" w:hAnsi="Calibri" w:cs="Times New Roman"/>
      <w:b/>
      <w:szCs w:val="20"/>
    </w:rPr>
  </w:style>
  <w:style w:type="character" w:customStyle="1" w:styleId="Nagwek1Znak">
    <w:name w:val="Nagłówek 1 Znak"/>
    <w:basedOn w:val="Domylnaczcionkaakapitu"/>
    <w:link w:val="Nagwek1"/>
    <w:rsid w:val="00EE2D7E"/>
    <w:rPr>
      <w:rFonts w:eastAsia="Times New Roman" w:cs="Times New Roman"/>
      <w:b/>
      <w:szCs w:val="20"/>
    </w:rPr>
  </w:style>
  <w:style w:type="paragraph" w:customStyle="1" w:styleId="Tretabeli">
    <w:name w:val="Treść tabeli"/>
    <w:basedOn w:val="Normalny"/>
    <w:link w:val="TretabeliZnak"/>
    <w:qFormat/>
    <w:rsid w:val="00EE2D7E"/>
    <w:pPr>
      <w:spacing w:after="0" w:line="300" w:lineRule="auto"/>
    </w:pPr>
    <w:rPr>
      <w:rFonts w:eastAsia="Times New Roman" w:cs="Times New Roman"/>
    </w:rPr>
  </w:style>
  <w:style w:type="character" w:customStyle="1" w:styleId="TretabeliZnak">
    <w:name w:val="Treść tabeli Znak"/>
    <w:basedOn w:val="Domylnaczcionkaakapitu"/>
    <w:link w:val="Tretabeli"/>
    <w:rsid w:val="00EE2D7E"/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Pstrągowska Ewa</dc:creator>
  <cp:keywords/>
  <dc:description/>
  <cp:lastModifiedBy>Tokarska Lidia</cp:lastModifiedBy>
  <cp:revision>11</cp:revision>
  <cp:lastPrinted>2026-07-07T11:20:00Z</cp:lastPrinted>
  <dcterms:created xsi:type="dcterms:W3CDTF">2026-07-02T09:15:00Z</dcterms:created>
  <dcterms:modified xsi:type="dcterms:W3CDTF">2026-07-09T10:39:00Z</dcterms:modified>
</cp:coreProperties>
</file>