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0FF62" w14:textId="08B31C8B" w:rsidR="00C318D7" w:rsidRPr="00304F19" w:rsidRDefault="00DA58F0" w:rsidP="00304F19">
      <w:pPr>
        <w:ind w:left="5103"/>
        <w:contextualSpacing/>
        <w:rPr>
          <w:rFonts w:cstheme="minorHAnsi"/>
        </w:rPr>
      </w:pPr>
      <w:r w:rsidRPr="00304F19">
        <w:rPr>
          <w:rFonts w:cstheme="minorHAnsi"/>
        </w:rPr>
        <w:t>Załą</w:t>
      </w:r>
      <w:r w:rsidR="006A33A4" w:rsidRPr="00304F19">
        <w:rPr>
          <w:rFonts w:cstheme="minorHAnsi"/>
        </w:rPr>
        <w:t>cznik do uchwały nr</w:t>
      </w:r>
      <w:r w:rsidR="005029A7">
        <w:rPr>
          <w:rFonts w:cstheme="minorHAnsi"/>
        </w:rPr>
        <w:t xml:space="preserve"> </w:t>
      </w:r>
      <w:r w:rsidR="00D54CDA">
        <w:rPr>
          <w:rFonts w:cstheme="minorHAnsi"/>
        </w:rPr>
        <w:t>535</w:t>
      </w:r>
      <w:r w:rsidR="003017F8" w:rsidRPr="00304F19">
        <w:rPr>
          <w:rFonts w:cstheme="minorHAnsi"/>
        </w:rPr>
        <w:t>/202</w:t>
      </w:r>
      <w:r w:rsidR="005029A7">
        <w:rPr>
          <w:rFonts w:cstheme="minorHAnsi"/>
        </w:rPr>
        <w:t>6</w:t>
      </w:r>
    </w:p>
    <w:p w14:paraId="1ED25E1F" w14:textId="77777777" w:rsidR="001F6A09" w:rsidRPr="00304F19" w:rsidRDefault="006D3F52" w:rsidP="00304F19">
      <w:pPr>
        <w:ind w:left="5103"/>
        <w:contextualSpacing/>
        <w:rPr>
          <w:rFonts w:cstheme="minorHAnsi"/>
        </w:rPr>
      </w:pPr>
      <w:r w:rsidRPr="00304F19">
        <w:rPr>
          <w:rFonts w:cstheme="minorHAnsi"/>
        </w:rPr>
        <w:t>Zarządu Dzielnicy Bielany</w:t>
      </w:r>
      <w:r w:rsidR="001F6A09" w:rsidRPr="00304F19">
        <w:rPr>
          <w:rFonts w:cstheme="minorHAnsi"/>
        </w:rPr>
        <w:t xml:space="preserve"> m.st. Warszawy</w:t>
      </w:r>
    </w:p>
    <w:p w14:paraId="07718722" w14:textId="332BB8F5" w:rsidR="00C318D7" w:rsidRPr="00304F19" w:rsidRDefault="00940FE9" w:rsidP="00304F19">
      <w:pPr>
        <w:ind w:left="5103"/>
        <w:rPr>
          <w:rFonts w:cstheme="minorHAnsi"/>
        </w:rPr>
      </w:pPr>
      <w:r w:rsidRPr="00304F19">
        <w:rPr>
          <w:rFonts w:cstheme="minorHAnsi"/>
        </w:rPr>
        <w:t>z</w:t>
      </w:r>
      <w:r w:rsidR="00C318D7" w:rsidRPr="00304F19">
        <w:rPr>
          <w:rFonts w:cstheme="minorHAnsi"/>
        </w:rPr>
        <w:t xml:space="preserve"> </w:t>
      </w:r>
      <w:r w:rsidR="003017F8" w:rsidRPr="00304F19">
        <w:rPr>
          <w:rFonts w:cstheme="minorHAnsi"/>
        </w:rPr>
        <w:t xml:space="preserve">dnia </w:t>
      </w:r>
      <w:r w:rsidR="00D54CDA">
        <w:rPr>
          <w:rFonts w:cstheme="minorHAnsi"/>
        </w:rPr>
        <w:t>26.05.</w:t>
      </w:r>
      <w:r w:rsidR="003017F8" w:rsidRPr="00304F19">
        <w:rPr>
          <w:rFonts w:cstheme="minorHAnsi"/>
        </w:rPr>
        <w:t>202</w:t>
      </w:r>
      <w:r w:rsidR="005029A7">
        <w:rPr>
          <w:rFonts w:cstheme="minorHAnsi"/>
        </w:rPr>
        <w:t>6</w:t>
      </w:r>
      <w:r w:rsidR="006D3F52" w:rsidRPr="00304F19">
        <w:rPr>
          <w:rFonts w:cstheme="minorHAnsi"/>
        </w:rPr>
        <w:t xml:space="preserve"> r.</w:t>
      </w:r>
    </w:p>
    <w:p w14:paraId="2959DBD9" w14:textId="77777777" w:rsidR="00C318D7" w:rsidRPr="00304F19" w:rsidRDefault="00A21994" w:rsidP="00304F19">
      <w:pPr>
        <w:pStyle w:val="Nagwek1"/>
        <w:rPr>
          <w:rFonts w:cstheme="minorHAnsi"/>
        </w:rPr>
      </w:pPr>
      <w:r w:rsidRPr="00304F19">
        <w:rPr>
          <w:rFonts w:cstheme="minorHAnsi"/>
        </w:rPr>
        <w:t>Ogłoszenie</w:t>
      </w:r>
    </w:p>
    <w:p w14:paraId="7753EC05" w14:textId="4C385B6A" w:rsidR="00C318D7" w:rsidRPr="00304F19" w:rsidRDefault="00C318D7" w:rsidP="00304F19">
      <w:pPr>
        <w:rPr>
          <w:rFonts w:cstheme="minorHAnsi"/>
        </w:rPr>
      </w:pPr>
      <w:r w:rsidRPr="00304F19">
        <w:rPr>
          <w:rFonts w:cstheme="minorHAnsi"/>
        </w:rPr>
        <w:t>Zarząd Dzielnicy</w:t>
      </w:r>
      <w:r w:rsidR="006D3F52" w:rsidRPr="00304F19">
        <w:rPr>
          <w:rFonts w:cstheme="minorHAnsi"/>
        </w:rPr>
        <w:t xml:space="preserve"> Bielany </w:t>
      </w:r>
      <w:r w:rsidRPr="00304F19">
        <w:rPr>
          <w:rFonts w:cstheme="minorHAnsi"/>
        </w:rPr>
        <w:t xml:space="preserve">m.st. Warszawy ogłasza otwarty konkurs ofert na realizację w roku </w:t>
      </w:r>
      <w:r w:rsidR="006D3F52" w:rsidRPr="00304F19">
        <w:rPr>
          <w:rFonts w:cstheme="minorHAnsi"/>
        </w:rPr>
        <w:t>202</w:t>
      </w:r>
      <w:r w:rsidR="005029A7">
        <w:rPr>
          <w:rFonts w:cstheme="minorHAnsi"/>
        </w:rPr>
        <w:t>6</w:t>
      </w:r>
      <w:r w:rsidR="006D3F52" w:rsidRPr="00304F19">
        <w:rPr>
          <w:rFonts w:cstheme="minorHAnsi"/>
        </w:rPr>
        <w:t xml:space="preserve"> </w:t>
      </w:r>
      <w:r w:rsidRPr="00304F19">
        <w:rPr>
          <w:rFonts w:cstheme="minorHAnsi"/>
        </w:rPr>
        <w:t xml:space="preserve">zadania publicznego </w:t>
      </w:r>
      <w:r w:rsidR="00D56B93" w:rsidRPr="00304F19">
        <w:rPr>
          <w:rFonts w:cstheme="minorHAnsi"/>
        </w:rPr>
        <w:t>w</w:t>
      </w:r>
      <w:r w:rsidRPr="00304F19">
        <w:rPr>
          <w:rFonts w:cstheme="minorHAnsi"/>
        </w:rPr>
        <w:t xml:space="preserve"> zakres</w:t>
      </w:r>
      <w:r w:rsidR="00D56B93" w:rsidRPr="00304F19">
        <w:rPr>
          <w:rFonts w:cstheme="minorHAnsi"/>
        </w:rPr>
        <w:t>ie</w:t>
      </w:r>
      <w:r w:rsidRPr="00304F19">
        <w:rPr>
          <w:rFonts w:cstheme="minorHAnsi"/>
        </w:rPr>
        <w:t xml:space="preserve"> </w:t>
      </w:r>
      <w:r w:rsidR="006D3F52" w:rsidRPr="00304F19">
        <w:rPr>
          <w:rFonts w:cstheme="minorHAnsi"/>
        </w:rPr>
        <w:t xml:space="preserve">przeciwdziałania uzależnieniom i patologiom społecznym </w:t>
      </w:r>
      <w:r w:rsidRPr="00304F19">
        <w:rPr>
          <w:rFonts w:cstheme="minorHAnsi"/>
        </w:rPr>
        <w:t>or</w:t>
      </w:r>
      <w:r w:rsidR="00B45CFF" w:rsidRPr="00304F19">
        <w:rPr>
          <w:rFonts w:cstheme="minorHAnsi"/>
        </w:rPr>
        <w:t>az zaprasza do składania ofert.</w:t>
      </w:r>
    </w:p>
    <w:p w14:paraId="69927400" w14:textId="77777777" w:rsidR="00C318D7" w:rsidRPr="00304F19" w:rsidRDefault="00C318D7" w:rsidP="00304F19">
      <w:pPr>
        <w:rPr>
          <w:rFonts w:cstheme="minorHAnsi"/>
        </w:rPr>
      </w:pPr>
      <w:r w:rsidRPr="00304F19">
        <w:rPr>
          <w:rFonts w:cstheme="minorHAnsi"/>
        </w:rPr>
        <w:t>§ 1. Rodzaj zadania i wysokość środków publicznych przeznaczonych na realizację zadania.</w:t>
      </w:r>
    </w:p>
    <w:p w14:paraId="32790B54" w14:textId="77777777" w:rsidR="00C318D7" w:rsidRPr="00304F19" w:rsidRDefault="00C318D7" w:rsidP="00304F19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Zlecenie realizacji zadania publicznego nastąpi w formie wspierania</w:t>
      </w:r>
      <w:r w:rsidR="00AC6A86" w:rsidRPr="00304F19">
        <w:rPr>
          <w:rFonts w:asciiTheme="minorHAnsi" w:hAnsiTheme="minorHAnsi" w:cstheme="minorHAnsi"/>
        </w:rPr>
        <w:t xml:space="preserve"> lub </w:t>
      </w:r>
      <w:r w:rsidRPr="00304F19">
        <w:rPr>
          <w:rFonts w:asciiTheme="minorHAnsi" w:hAnsiTheme="minorHAnsi" w:cstheme="minorHAnsi"/>
        </w:rPr>
        <w:t>powierzania wraz z udzieleniem dotacji.</w:t>
      </w:r>
    </w:p>
    <w:p w14:paraId="68B45B7F" w14:textId="77777777" w:rsidR="00C318D7" w:rsidRPr="00304F19" w:rsidRDefault="00C318D7" w:rsidP="00304F19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Szczegółowe informacje dot</w:t>
      </w:r>
      <w:r w:rsidR="00DE0C2F" w:rsidRPr="00304F19">
        <w:rPr>
          <w:rFonts w:asciiTheme="minorHAnsi" w:hAnsiTheme="minorHAnsi" w:cstheme="minorHAnsi"/>
        </w:rPr>
        <w:t>yczące</w:t>
      </w:r>
      <w:r w:rsidRPr="00304F19">
        <w:rPr>
          <w:rFonts w:asciiTheme="minorHAnsi" w:hAnsiTheme="minorHAnsi" w:cstheme="minorHAnsi"/>
        </w:rPr>
        <w:t xml:space="preserve"> zadania zawiera poniższ</w:t>
      </w:r>
      <w:r w:rsidR="00A21994" w:rsidRPr="00304F19">
        <w:rPr>
          <w:rFonts w:asciiTheme="minorHAnsi" w:hAnsiTheme="minorHAnsi" w:cstheme="minorHAnsi"/>
        </w:rPr>
        <w:t>y formularz</w:t>
      </w:r>
      <w:r w:rsidRPr="00304F19">
        <w:rPr>
          <w:rFonts w:asciiTheme="minorHAnsi" w:hAnsiTheme="minorHAnsi" w:cstheme="minorHAnsi"/>
        </w:rPr>
        <w:t>.</w:t>
      </w:r>
    </w:p>
    <w:p w14:paraId="6A270A00" w14:textId="77777777" w:rsidR="00A21994" w:rsidRPr="00304F19" w:rsidRDefault="00A21994" w:rsidP="00304F19">
      <w:pPr>
        <w:pStyle w:val="Akapitzlist"/>
        <w:ind w:left="284"/>
        <w:rPr>
          <w:rFonts w:asciiTheme="minorHAnsi" w:hAnsiTheme="minorHAnsi" w:cstheme="minorHAnsi"/>
          <w:b/>
          <w:bCs/>
        </w:rPr>
      </w:pPr>
      <w:r w:rsidRPr="00304F19">
        <w:rPr>
          <w:rFonts w:asciiTheme="minorHAnsi" w:hAnsiTheme="minorHAnsi" w:cstheme="minorHAnsi"/>
          <w:b/>
          <w:bCs/>
        </w:rPr>
        <w:t>Informacje o zadaniu</w:t>
      </w:r>
      <w:r w:rsidR="00B0507F" w:rsidRPr="00304F19">
        <w:rPr>
          <w:rFonts w:asciiTheme="minorHAnsi" w:hAnsiTheme="minorHAnsi" w:cstheme="minorHAnsi"/>
          <w:b/>
          <w:bCs/>
        </w:rPr>
        <w:t>.</w:t>
      </w:r>
    </w:p>
    <w:p w14:paraId="76B78D4B" w14:textId="1153E1D6" w:rsidR="00A21994" w:rsidRPr="00304F19" w:rsidRDefault="00A21994" w:rsidP="00304F19">
      <w:pPr>
        <w:pStyle w:val="Akapitzlist"/>
        <w:ind w:left="568" w:hanging="284"/>
        <w:contextualSpacing w:val="0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1.</w:t>
      </w:r>
      <w:r w:rsidRPr="00304F19">
        <w:rPr>
          <w:rFonts w:asciiTheme="minorHAnsi" w:hAnsiTheme="minorHAnsi" w:cstheme="minorHAnsi"/>
        </w:rPr>
        <w:tab/>
        <w:t>Nazwa zadania konkursowego:</w:t>
      </w:r>
      <w:r w:rsidR="006D3F52" w:rsidRPr="00304F19">
        <w:rPr>
          <w:rFonts w:asciiTheme="minorHAnsi" w:hAnsiTheme="minorHAnsi" w:cstheme="minorHAnsi"/>
        </w:rPr>
        <w:t xml:space="preserve"> </w:t>
      </w:r>
      <w:r w:rsidR="00FF72C7" w:rsidRPr="00304F19">
        <w:rPr>
          <w:rFonts w:asciiTheme="minorHAnsi" w:hAnsiTheme="minorHAnsi" w:cstheme="minorHAnsi"/>
          <w:b/>
        </w:rPr>
        <w:t>Realizacja działań profilaktycznych na terenie Dzielnicy Bielany m.st. Warszawy w 202</w:t>
      </w:r>
      <w:r w:rsidR="005029A7">
        <w:rPr>
          <w:rFonts w:asciiTheme="minorHAnsi" w:hAnsiTheme="minorHAnsi" w:cstheme="minorHAnsi"/>
          <w:b/>
        </w:rPr>
        <w:t>6</w:t>
      </w:r>
      <w:r w:rsidR="00FF72C7" w:rsidRPr="00304F19">
        <w:rPr>
          <w:rFonts w:asciiTheme="minorHAnsi" w:hAnsiTheme="minorHAnsi" w:cstheme="minorHAnsi"/>
          <w:b/>
        </w:rPr>
        <w:t xml:space="preserve"> roku w zakresie przeciwdziałania uzależnieniom od alkoholu i innych substancji psychoaktywnych, uzależnieniom behawioralnym oraz przeciwdziałania negatywnym skutkom społecznym, będącym konsekwencją tych zjawisk.</w:t>
      </w:r>
    </w:p>
    <w:p w14:paraId="7AB47AA4" w14:textId="77777777" w:rsidR="00A21994" w:rsidRPr="00304F19" w:rsidRDefault="00A21994" w:rsidP="00304F19">
      <w:pPr>
        <w:pStyle w:val="Akapitzlist"/>
        <w:ind w:left="568" w:hanging="284"/>
        <w:contextualSpacing w:val="0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2.</w:t>
      </w:r>
      <w:r w:rsidRPr="00304F19">
        <w:rPr>
          <w:rFonts w:asciiTheme="minorHAnsi" w:hAnsiTheme="minorHAnsi" w:cstheme="minorHAnsi"/>
        </w:rPr>
        <w:tab/>
        <w:t>Forma realizacji zadania: powierzenie lub wsparcie</w:t>
      </w:r>
      <w:r w:rsidR="005472F8" w:rsidRPr="00304F19">
        <w:rPr>
          <w:rFonts w:asciiTheme="minorHAnsi" w:hAnsiTheme="minorHAnsi" w:cstheme="minorHAnsi"/>
        </w:rPr>
        <w:t>.</w:t>
      </w:r>
    </w:p>
    <w:p w14:paraId="272F7DFE" w14:textId="2552FC90" w:rsidR="00FF72C7" w:rsidRPr="00304F19" w:rsidRDefault="00A21994" w:rsidP="00304F19">
      <w:pPr>
        <w:pStyle w:val="Akapitzlist"/>
        <w:ind w:left="568" w:hanging="284"/>
        <w:contextualSpacing w:val="0"/>
        <w:rPr>
          <w:rFonts w:asciiTheme="minorHAnsi" w:hAnsiTheme="minorHAnsi" w:cstheme="minorHAnsi"/>
          <w:b/>
        </w:rPr>
      </w:pPr>
      <w:r w:rsidRPr="00304F19">
        <w:rPr>
          <w:rFonts w:asciiTheme="minorHAnsi" w:hAnsiTheme="minorHAnsi" w:cstheme="minorHAnsi"/>
        </w:rPr>
        <w:t>3.</w:t>
      </w:r>
      <w:r w:rsidRPr="00304F19">
        <w:rPr>
          <w:rFonts w:asciiTheme="minorHAnsi" w:hAnsiTheme="minorHAnsi" w:cstheme="minorHAnsi"/>
        </w:rPr>
        <w:tab/>
        <w:t>Cel zadania:</w:t>
      </w:r>
      <w:r w:rsidR="00FE6515" w:rsidRPr="00304F19">
        <w:rPr>
          <w:rFonts w:asciiTheme="minorHAnsi" w:hAnsiTheme="minorHAnsi" w:cstheme="minorHAnsi"/>
        </w:rPr>
        <w:t xml:space="preserve"> </w:t>
      </w:r>
      <w:r w:rsidR="00FF72C7" w:rsidRPr="00304F19">
        <w:rPr>
          <w:rFonts w:asciiTheme="minorHAnsi" w:hAnsiTheme="minorHAnsi" w:cstheme="minorHAnsi"/>
        </w:rPr>
        <w:t xml:space="preserve">przeciwdziałanie podejmowaniu ryzykownych </w:t>
      </w:r>
      <w:proofErr w:type="spellStart"/>
      <w:r w:rsidR="00FF72C7" w:rsidRPr="00304F19">
        <w:rPr>
          <w:rFonts w:asciiTheme="minorHAnsi" w:hAnsiTheme="minorHAnsi" w:cstheme="minorHAnsi"/>
        </w:rPr>
        <w:t>zachowań</w:t>
      </w:r>
      <w:proofErr w:type="spellEnd"/>
      <w:r w:rsidR="00FF72C7" w:rsidRPr="00304F19">
        <w:rPr>
          <w:rFonts w:asciiTheme="minorHAnsi" w:hAnsiTheme="minorHAnsi" w:cstheme="minorHAnsi"/>
        </w:rPr>
        <w:t xml:space="preserve"> oraz niwelowanie szkód wynikających z używania alkoholu i innych substancji psychoaktywnych oraz uzależnień behawioralnych i przemocy domowej wśród mieszkańców Dzielnicy Bielany m.st. Warszawy</w:t>
      </w:r>
    </w:p>
    <w:p w14:paraId="64013909" w14:textId="77777777" w:rsidR="00473159" w:rsidRPr="00304F19" w:rsidRDefault="00A21994" w:rsidP="00304F19">
      <w:pPr>
        <w:pStyle w:val="Akapitzlist"/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4.</w:t>
      </w:r>
      <w:r w:rsidRPr="00304F19">
        <w:rPr>
          <w:rFonts w:asciiTheme="minorHAnsi" w:hAnsiTheme="minorHAnsi" w:cstheme="minorHAnsi"/>
        </w:rPr>
        <w:tab/>
        <w:t>Opis zadania:</w:t>
      </w:r>
    </w:p>
    <w:p w14:paraId="1DF5FE37" w14:textId="558D7811" w:rsidR="00FF72C7" w:rsidRPr="00304F19" w:rsidRDefault="00FF72C7" w:rsidP="00304F19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Obszary tematyczne objęte zadaniem konkursowym:</w:t>
      </w:r>
    </w:p>
    <w:p w14:paraId="6B6A4B7B" w14:textId="48E51F32" w:rsidR="009C6A03" w:rsidRPr="00304F19" w:rsidRDefault="00FF72C7" w:rsidP="00304F19">
      <w:pPr>
        <w:pStyle w:val="Akapitzlist"/>
        <w:numPr>
          <w:ilvl w:val="0"/>
          <w:numId w:val="4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realizacja kompleksowych programów z zakresu profilaktyki uzależnień i przeciwdziałania przemocy, kierowanych do uczniów, ich rodziców/ opiek</w:t>
      </w:r>
      <w:r w:rsidR="00D942BD" w:rsidRPr="00304F19">
        <w:rPr>
          <w:rFonts w:asciiTheme="minorHAnsi" w:hAnsiTheme="minorHAnsi" w:cstheme="minorHAnsi"/>
        </w:rPr>
        <w:t>unów prawnych i nauczycieli – w </w:t>
      </w:r>
      <w:r w:rsidRPr="00304F19">
        <w:rPr>
          <w:rFonts w:asciiTheme="minorHAnsi" w:hAnsiTheme="minorHAnsi" w:cstheme="minorHAnsi"/>
        </w:rPr>
        <w:t xml:space="preserve">szczególności programów rekomendowanych przez Krajowe Centrum Przeciwdziałania Uzależnieniom i Ośrodek Rozwoju Edukacji </w:t>
      </w:r>
      <w:hyperlink r:id="rId8" w:history="1">
        <w:r w:rsidRPr="00304F19">
          <w:rPr>
            <w:rStyle w:val="Hipercze"/>
            <w:rFonts w:asciiTheme="minorHAnsi" w:hAnsiTheme="minorHAnsi" w:cstheme="minorHAnsi"/>
            <w:u w:val="none"/>
          </w:rPr>
          <w:t>www.programyrekomendowane.pl</w:t>
        </w:r>
      </w:hyperlink>
      <w:r w:rsidR="00647FFD" w:rsidRPr="00304F19">
        <w:rPr>
          <w:rFonts w:asciiTheme="minorHAnsi" w:hAnsiTheme="minorHAnsi" w:cstheme="minorHAnsi"/>
        </w:rPr>
        <w:t>,</w:t>
      </w:r>
    </w:p>
    <w:p w14:paraId="764CAEB9" w14:textId="62D7570A" w:rsidR="009C6A03" w:rsidRPr="00304F19" w:rsidRDefault="00FF72C7" w:rsidP="00304F19">
      <w:pPr>
        <w:pStyle w:val="Akapitzlist"/>
        <w:numPr>
          <w:ilvl w:val="0"/>
          <w:numId w:val="4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 realizacja programów edukacyjnych, adresowanych do rodziców, wychowawców nauczycieli i pedagogów szkolnych, zwiększających ich kompetencje wychowawcze w obszarze profilaktyki i </w:t>
      </w:r>
      <w:proofErr w:type="spellStart"/>
      <w:r w:rsidRPr="00304F19">
        <w:rPr>
          <w:rFonts w:asciiTheme="minorHAnsi" w:hAnsiTheme="minorHAnsi" w:cstheme="minorHAnsi"/>
        </w:rPr>
        <w:t>zachowań</w:t>
      </w:r>
      <w:proofErr w:type="spellEnd"/>
      <w:r w:rsidRPr="00304F19">
        <w:rPr>
          <w:rFonts w:asciiTheme="minorHAnsi" w:hAnsiTheme="minorHAnsi" w:cstheme="minorHAnsi"/>
        </w:rPr>
        <w:t xml:space="preserve"> ryzykownych dzieci i </w:t>
      </w:r>
      <w:r w:rsidR="00647FFD" w:rsidRPr="00304F19">
        <w:rPr>
          <w:rFonts w:asciiTheme="minorHAnsi" w:hAnsiTheme="minorHAnsi" w:cstheme="minorHAnsi"/>
        </w:rPr>
        <w:t>młodzieży,</w:t>
      </w:r>
    </w:p>
    <w:p w14:paraId="75550FF6" w14:textId="55D2C18C" w:rsidR="00FF72C7" w:rsidRPr="00304F19" w:rsidRDefault="00FF72C7" w:rsidP="00304F19">
      <w:pPr>
        <w:pStyle w:val="Akapitzlist"/>
        <w:numPr>
          <w:ilvl w:val="0"/>
          <w:numId w:val="4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 działania z zakresu profilaktyki uniwersalnej, adresowane do dzieci, młodzieży i dorosłych, podnoszących świadomość w zakresie uzależnień: ich przyczyn, zagrożeń i skutków ora</w:t>
      </w:r>
      <w:r w:rsidR="00647FFD" w:rsidRPr="00304F19">
        <w:rPr>
          <w:rFonts w:asciiTheme="minorHAnsi" w:hAnsiTheme="minorHAnsi" w:cstheme="minorHAnsi"/>
        </w:rPr>
        <w:t>z promujących zdrowy tryb życia,</w:t>
      </w:r>
    </w:p>
    <w:p w14:paraId="5B524AE9" w14:textId="7B77BDE1" w:rsidR="00FF72C7" w:rsidRPr="00304F19" w:rsidRDefault="00FF72C7" w:rsidP="00304F19">
      <w:pPr>
        <w:pStyle w:val="Akapitzlist"/>
        <w:numPr>
          <w:ilvl w:val="0"/>
          <w:numId w:val="4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realizacja zajęć dla grup ryzyka z programem socj</w:t>
      </w:r>
      <w:r w:rsidR="00647FFD" w:rsidRPr="00304F19">
        <w:rPr>
          <w:rFonts w:asciiTheme="minorHAnsi" w:hAnsiTheme="minorHAnsi" w:cstheme="minorHAnsi"/>
        </w:rPr>
        <w:t>oterapeutycznym lub opiekuńczym,</w:t>
      </w:r>
    </w:p>
    <w:p w14:paraId="7F10BC82" w14:textId="013106A9" w:rsidR="00FF72C7" w:rsidRPr="00304F19" w:rsidRDefault="00FF72C7" w:rsidP="00304F19">
      <w:pPr>
        <w:pStyle w:val="Akapitzlist"/>
        <w:numPr>
          <w:ilvl w:val="0"/>
          <w:numId w:val="4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działania inne niż powyższe, służące realizacji celu zadania, zgodne z Programem profilaktyki i rozwiązywania problemów alkoholowych oraz przeciwdziałania narkomanii m</w:t>
      </w:r>
      <w:r w:rsidR="00EA53A4" w:rsidRPr="00304F19">
        <w:rPr>
          <w:rFonts w:asciiTheme="minorHAnsi" w:hAnsiTheme="minorHAnsi" w:cstheme="minorHAnsi"/>
        </w:rPr>
        <w:t>.st. Warszawy na lata 202</w:t>
      </w:r>
      <w:r w:rsidR="005029A7">
        <w:rPr>
          <w:rFonts w:asciiTheme="minorHAnsi" w:hAnsiTheme="minorHAnsi" w:cstheme="minorHAnsi"/>
        </w:rPr>
        <w:t>6</w:t>
      </w:r>
      <w:r w:rsidR="00EA53A4" w:rsidRPr="00304F19">
        <w:rPr>
          <w:rFonts w:asciiTheme="minorHAnsi" w:hAnsiTheme="minorHAnsi" w:cstheme="minorHAnsi"/>
        </w:rPr>
        <w:t>-202</w:t>
      </w:r>
      <w:r w:rsidR="005029A7">
        <w:rPr>
          <w:rFonts w:asciiTheme="minorHAnsi" w:hAnsiTheme="minorHAnsi" w:cstheme="minorHAnsi"/>
        </w:rPr>
        <w:t>9</w:t>
      </w:r>
      <w:r w:rsidR="00EA53A4" w:rsidRPr="00304F19">
        <w:rPr>
          <w:rFonts w:asciiTheme="minorHAnsi" w:hAnsiTheme="minorHAnsi" w:cstheme="minorHAnsi"/>
        </w:rPr>
        <w:t>;</w:t>
      </w:r>
    </w:p>
    <w:p w14:paraId="401CCEB2" w14:textId="77777777" w:rsidR="009C7A8B" w:rsidRPr="00304F19" w:rsidRDefault="00B45CFF" w:rsidP="00304F19">
      <w:pPr>
        <w:pStyle w:val="Akapitzlist"/>
        <w:numPr>
          <w:ilvl w:val="0"/>
          <w:numId w:val="19"/>
        </w:numPr>
        <w:ind w:left="709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lastRenderedPageBreak/>
        <w:t>Adresaci zadania:</w:t>
      </w:r>
    </w:p>
    <w:p w14:paraId="2C326C17" w14:textId="12099515" w:rsidR="00FF72C7" w:rsidRPr="00304F19" w:rsidRDefault="00FF72C7" w:rsidP="00304F19">
      <w:pPr>
        <w:pStyle w:val="Akapitzlist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Mieszkańcy Dzielnicy Bielany m.st. Warszawy w szczególności dzieci, młodzież i dorośli mieszkający w obszarach wskazanych na mapie kumulacji problemów społecznych, zalecanych szczególnej koncentracji działań wskazanych w Programie Profilaktyki i Rozwiązywania Problemów Alkoholowych oraz przeciwdziałania narkomanii, pedagodzy z </w:t>
      </w:r>
      <w:r w:rsidR="00514EF6" w:rsidRPr="00304F19">
        <w:rPr>
          <w:rFonts w:asciiTheme="minorHAnsi" w:hAnsiTheme="minorHAnsi" w:cstheme="minorHAnsi"/>
          <w:color w:val="000000" w:themeColor="text1"/>
        </w:rPr>
        <w:t>bielań</w:t>
      </w:r>
      <w:r w:rsidRPr="00304F19">
        <w:rPr>
          <w:rFonts w:asciiTheme="minorHAnsi" w:hAnsiTheme="minorHAnsi" w:cstheme="minorHAnsi"/>
          <w:color w:val="000000" w:themeColor="text1"/>
        </w:rPr>
        <w:t xml:space="preserve">skich </w:t>
      </w:r>
      <w:r w:rsidRPr="00304F19">
        <w:rPr>
          <w:rFonts w:asciiTheme="minorHAnsi" w:hAnsiTheme="minorHAnsi" w:cstheme="minorHAnsi"/>
        </w:rPr>
        <w:t>placówek oświatowych, przedstawiciele służb i instytucji działających na rzecz dziecka i rodziny</w:t>
      </w:r>
      <w:r w:rsidR="00EA53A4" w:rsidRPr="00304F19">
        <w:rPr>
          <w:rFonts w:asciiTheme="minorHAnsi" w:hAnsiTheme="minorHAnsi" w:cstheme="minorHAnsi"/>
        </w:rPr>
        <w:t>;</w:t>
      </w:r>
    </w:p>
    <w:p w14:paraId="256977A3" w14:textId="77777777" w:rsidR="005978F1" w:rsidRPr="00304F19" w:rsidRDefault="00413218" w:rsidP="00304F19">
      <w:pPr>
        <w:pStyle w:val="Akapitzlist"/>
        <w:numPr>
          <w:ilvl w:val="0"/>
          <w:numId w:val="19"/>
        </w:numPr>
        <w:tabs>
          <w:tab w:val="left" w:pos="567"/>
        </w:tabs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Formy realizacji zadania:</w:t>
      </w:r>
    </w:p>
    <w:p w14:paraId="5A1F746A" w14:textId="60A831A7" w:rsidR="00413218" w:rsidRPr="00304F19" w:rsidRDefault="00E82E45" w:rsidP="00304F19">
      <w:pPr>
        <w:pStyle w:val="Akapitzlist"/>
        <w:numPr>
          <w:ilvl w:val="0"/>
          <w:numId w:val="20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M</w:t>
      </w:r>
      <w:r w:rsidR="00413218" w:rsidRPr="00304F19">
        <w:rPr>
          <w:rFonts w:asciiTheme="minorHAnsi" w:hAnsiTheme="minorHAnsi" w:cstheme="minorHAnsi"/>
        </w:rPr>
        <w:t>etody warsztatowe</w:t>
      </w:r>
      <w:r w:rsidR="002320BA" w:rsidRPr="00304F19">
        <w:rPr>
          <w:rFonts w:asciiTheme="minorHAnsi" w:hAnsiTheme="minorHAnsi" w:cstheme="minorHAnsi"/>
        </w:rPr>
        <w:t xml:space="preserve"> adekwatne do wieku, pot</w:t>
      </w:r>
      <w:r w:rsidR="00830A6A" w:rsidRPr="00304F19">
        <w:rPr>
          <w:rFonts w:asciiTheme="minorHAnsi" w:hAnsiTheme="minorHAnsi" w:cstheme="minorHAnsi"/>
        </w:rPr>
        <w:t>rzeb i możliwości poznawczych i </w:t>
      </w:r>
      <w:r w:rsidR="002320BA" w:rsidRPr="00304F19">
        <w:rPr>
          <w:rFonts w:asciiTheme="minorHAnsi" w:hAnsiTheme="minorHAnsi" w:cstheme="minorHAnsi"/>
        </w:rPr>
        <w:t>emocjonalnych odbiorców</w:t>
      </w:r>
      <w:r w:rsidR="001C766E" w:rsidRPr="00304F19">
        <w:rPr>
          <w:rFonts w:asciiTheme="minorHAnsi" w:hAnsiTheme="minorHAnsi" w:cstheme="minorHAnsi"/>
        </w:rPr>
        <w:t>,</w:t>
      </w:r>
    </w:p>
    <w:p w14:paraId="03C1FC4D" w14:textId="07E14E4D" w:rsidR="002320BA" w:rsidRPr="00304F19" w:rsidRDefault="002320BA" w:rsidP="00304F19">
      <w:pPr>
        <w:pStyle w:val="Akapitzlist"/>
        <w:numPr>
          <w:ilvl w:val="0"/>
          <w:numId w:val="20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Zajęcia </w:t>
      </w:r>
      <w:r w:rsidR="00830A6A" w:rsidRPr="00304F19">
        <w:rPr>
          <w:rFonts w:asciiTheme="minorHAnsi" w:hAnsiTheme="minorHAnsi" w:cstheme="minorHAnsi"/>
        </w:rPr>
        <w:t xml:space="preserve">odbywać się będą w trybie </w:t>
      </w:r>
      <w:r w:rsidRPr="00304F19">
        <w:rPr>
          <w:rFonts w:asciiTheme="minorHAnsi" w:hAnsiTheme="minorHAnsi" w:cstheme="minorHAnsi"/>
        </w:rPr>
        <w:t>stacjonarn</w:t>
      </w:r>
      <w:r w:rsidR="00830A6A" w:rsidRPr="00304F19">
        <w:rPr>
          <w:rFonts w:asciiTheme="minorHAnsi" w:hAnsiTheme="minorHAnsi" w:cstheme="minorHAnsi"/>
        </w:rPr>
        <w:t>ym</w:t>
      </w:r>
      <w:r w:rsidR="001C766E" w:rsidRPr="00304F19">
        <w:rPr>
          <w:rFonts w:asciiTheme="minorHAnsi" w:hAnsiTheme="minorHAnsi" w:cstheme="minorHAnsi"/>
        </w:rPr>
        <w:t>,</w:t>
      </w:r>
    </w:p>
    <w:p w14:paraId="43F8B7C4" w14:textId="1D168FF7" w:rsidR="0062390B" w:rsidRPr="00304F19" w:rsidRDefault="00830A6A" w:rsidP="00304F19">
      <w:pPr>
        <w:pStyle w:val="Akapitzlist"/>
        <w:numPr>
          <w:ilvl w:val="0"/>
          <w:numId w:val="20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W</w:t>
      </w:r>
      <w:r w:rsidR="00B61E63" w:rsidRPr="00304F19">
        <w:rPr>
          <w:rFonts w:asciiTheme="minorHAnsi" w:hAnsiTheme="minorHAnsi" w:cstheme="minorHAnsi"/>
        </w:rPr>
        <w:t xml:space="preserve"> </w:t>
      </w:r>
      <w:r w:rsidRPr="00304F19">
        <w:rPr>
          <w:rFonts w:asciiTheme="minorHAnsi" w:hAnsiTheme="minorHAnsi" w:cstheme="minorHAnsi"/>
        </w:rPr>
        <w:t xml:space="preserve">przypadku realizacji </w:t>
      </w:r>
      <w:r w:rsidR="00B61E63" w:rsidRPr="00304F19">
        <w:rPr>
          <w:rFonts w:asciiTheme="minorHAnsi" w:hAnsiTheme="minorHAnsi" w:cstheme="minorHAnsi"/>
        </w:rPr>
        <w:t>warsztat</w:t>
      </w:r>
      <w:r w:rsidRPr="00304F19">
        <w:rPr>
          <w:rFonts w:asciiTheme="minorHAnsi" w:hAnsiTheme="minorHAnsi" w:cstheme="minorHAnsi"/>
        </w:rPr>
        <w:t xml:space="preserve">ów </w:t>
      </w:r>
      <w:r w:rsidR="00B61E63" w:rsidRPr="00304F19">
        <w:rPr>
          <w:rFonts w:asciiTheme="minorHAnsi" w:hAnsiTheme="minorHAnsi" w:cstheme="minorHAnsi"/>
        </w:rPr>
        <w:t>nie przewiduje się łączenia grup podczas realizacji warsztatu</w:t>
      </w:r>
      <w:r w:rsidRPr="00304F19">
        <w:rPr>
          <w:rFonts w:asciiTheme="minorHAnsi" w:hAnsiTheme="minorHAnsi" w:cstheme="minorHAnsi"/>
        </w:rPr>
        <w:t xml:space="preserve"> </w:t>
      </w:r>
      <w:r w:rsidR="00B61E63" w:rsidRPr="00304F19">
        <w:rPr>
          <w:rFonts w:asciiTheme="minorHAnsi" w:hAnsiTheme="minorHAnsi" w:cstheme="minorHAnsi"/>
        </w:rPr>
        <w:t>tzn. jeden warsztat powinien być zaadresowany do maksymalni</w:t>
      </w:r>
      <w:r w:rsidR="00EA53A4" w:rsidRPr="00304F19">
        <w:rPr>
          <w:rFonts w:asciiTheme="minorHAnsi" w:hAnsiTheme="minorHAnsi" w:cstheme="minorHAnsi"/>
        </w:rPr>
        <w:t>e jednej klasy/grupy odbiorców;</w:t>
      </w:r>
    </w:p>
    <w:p w14:paraId="37AEB0F9" w14:textId="77777777" w:rsidR="00E82E45" w:rsidRPr="00304F19" w:rsidRDefault="00E82E45" w:rsidP="00304F19">
      <w:pPr>
        <w:pStyle w:val="Akapitzlist"/>
        <w:numPr>
          <w:ilvl w:val="0"/>
          <w:numId w:val="19"/>
        </w:numPr>
        <w:ind w:left="709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Warunki realizacji zadania:</w:t>
      </w:r>
    </w:p>
    <w:p w14:paraId="43C800F8" w14:textId="6C807A14" w:rsidR="00374DC2" w:rsidRPr="00BC2D3F" w:rsidRDefault="00AE6441" w:rsidP="00BC2D3F">
      <w:pPr>
        <w:pStyle w:val="Akapitzlist"/>
        <w:numPr>
          <w:ilvl w:val="0"/>
          <w:numId w:val="21"/>
        </w:numPr>
        <w:ind w:left="851" w:hanging="284"/>
        <w:rPr>
          <w:rFonts w:cstheme="minorHAnsi"/>
        </w:rPr>
      </w:pPr>
      <w:r w:rsidRPr="00304F19">
        <w:rPr>
          <w:rFonts w:asciiTheme="minorHAnsi" w:hAnsiTheme="minorHAnsi" w:cstheme="minorHAnsi"/>
        </w:rPr>
        <w:t>Program musi spełniać standard jakości programów profilak</w:t>
      </w:r>
      <w:r w:rsidR="00B45CFF" w:rsidRPr="00304F19">
        <w:rPr>
          <w:rFonts w:asciiTheme="minorHAnsi" w:hAnsiTheme="minorHAnsi" w:cstheme="minorHAnsi"/>
        </w:rPr>
        <w:t>tycznych realizowanych w </w:t>
      </w:r>
      <w:r w:rsidRPr="00304F19">
        <w:rPr>
          <w:rFonts w:asciiTheme="minorHAnsi" w:hAnsiTheme="minorHAnsi" w:cstheme="minorHAnsi"/>
        </w:rPr>
        <w:t>szkołach i innych placówkach systemu oświaty, placówkach wsparcia dziennego oraz w</w:t>
      </w:r>
      <w:r w:rsidR="00D54CDA">
        <w:rPr>
          <w:rFonts w:asciiTheme="minorHAnsi" w:hAnsiTheme="minorHAnsi" w:cstheme="minorHAnsi"/>
        </w:rPr>
        <w:t> </w:t>
      </w:r>
      <w:bookmarkStart w:id="0" w:name="_GoBack"/>
      <w:bookmarkEnd w:id="0"/>
      <w:r w:rsidRPr="00304F19">
        <w:rPr>
          <w:rFonts w:asciiTheme="minorHAnsi" w:hAnsiTheme="minorHAnsi" w:cstheme="minorHAnsi"/>
        </w:rPr>
        <w:t xml:space="preserve">środowisku lokalnym, </w:t>
      </w:r>
      <w:r w:rsidRPr="00BC2D3F">
        <w:rPr>
          <w:rFonts w:asciiTheme="minorHAnsi" w:hAnsiTheme="minorHAnsi" w:cstheme="minorHAnsi"/>
        </w:rPr>
        <w:t>opisany w załączniku 2.2. do Programu Profilaktyki i Rozwiązywania Problemów Alkoholowych oraz Przeciwdziałania Narkomanii m.st. Warszawy na lata 202</w:t>
      </w:r>
      <w:r w:rsidR="00BC2D3F" w:rsidRPr="00BC2D3F">
        <w:rPr>
          <w:rFonts w:asciiTheme="minorHAnsi" w:hAnsiTheme="minorHAnsi" w:cstheme="minorHAnsi"/>
        </w:rPr>
        <w:t>6</w:t>
      </w:r>
      <w:r w:rsidRPr="00BC2D3F">
        <w:rPr>
          <w:rFonts w:asciiTheme="minorHAnsi" w:hAnsiTheme="minorHAnsi" w:cstheme="minorHAnsi"/>
        </w:rPr>
        <w:t>-202</w:t>
      </w:r>
      <w:r w:rsidR="00BC2D3F" w:rsidRPr="00BC2D3F">
        <w:rPr>
          <w:rFonts w:asciiTheme="minorHAnsi" w:hAnsiTheme="minorHAnsi" w:cstheme="minorHAnsi"/>
        </w:rPr>
        <w:t>9</w:t>
      </w:r>
      <w:r w:rsidRPr="00BC2D3F">
        <w:rPr>
          <w:rFonts w:asciiTheme="minorHAnsi" w:hAnsiTheme="minorHAnsi" w:cstheme="minorHAnsi"/>
        </w:rPr>
        <w:t xml:space="preserve"> (Uchwała nr.</w:t>
      </w:r>
      <w:r w:rsidR="00BC2D3F" w:rsidRPr="00BC2D3F">
        <w:rPr>
          <w:rFonts w:eastAsiaTheme="minorHAnsi" w:cs="Calibri"/>
          <w:kern w:val="2"/>
          <w:szCs w:val="24"/>
          <w:lang w:eastAsia="pl-PL"/>
          <w14:ligatures w14:val="standardContextual"/>
        </w:rPr>
        <w:t xml:space="preserve"> </w:t>
      </w:r>
      <w:r w:rsidR="00BC2D3F" w:rsidRPr="00BC2D3F">
        <w:rPr>
          <w:rFonts w:cstheme="minorHAnsi"/>
        </w:rPr>
        <w:t>XXX/1165/2025 Rady m.st. Warszawy z 11 grudnia 2025 r.</w:t>
      </w:r>
      <w:r w:rsidRPr="00BC2D3F">
        <w:rPr>
          <w:rFonts w:cstheme="minorHAnsi"/>
        </w:rPr>
        <w:t>)</w:t>
      </w:r>
      <w:r w:rsidR="00EA53A4" w:rsidRPr="00BC2D3F">
        <w:rPr>
          <w:rFonts w:cstheme="minorHAnsi"/>
        </w:rPr>
        <w:t>,</w:t>
      </w:r>
    </w:p>
    <w:p w14:paraId="6ADA12FE" w14:textId="0DD9D502" w:rsidR="00D903E4" w:rsidRPr="00304F19" w:rsidRDefault="00B45CFF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Organizacja musi posiadać</w:t>
      </w:r>
      <w:r w:rsidR="00374DC2" w:rsidRPr="00304F19">
        <w:rPr>
          <w:rFonts w:asciiTheme="minorHAnsi" w:hAnsiTheme="minorHAnsi" w:cstheme="minorHAnsi"/>
        </w:rPr>
        <w:t xml:space="preserve"> doświadczenie w realizacji tego typu programów w placówkach oświatowych (minimum</w:t>
      </w:r>
      <w:r w:rsidR="00441763" w:rsidRPr="00304F19">
        <w:rPr>
          <w:rFonts w:asciiTheme="minorHAnsi" w:hAnsiTheme="minorHAnsi" w:cstheme="minorHAnsi"/>
        </w:rPr>
        <w:t xml:space="preserve"> 2</w:t>
      </w:r>
      <w:r w:rsidR="00EA53A4" w:rsidRPr="00304F19">
        <w:rPr>
          <w:rFonts w:asciiTheme="minorHAnsi" w:hAnsiTheme="minorHAnsi" w:cstheme="minorHAnsi"/>
        </w:rPr>
        <w:t xml:space="preserve"> lata),</w:t>
      </w:r>
    </w:p>
    <w:p w14:paraId="4B177F80" w14:textId="53DC67ED" w:rsidR="00D903E4" w:rsidRPr="00304F19" w:rsidRDefault="00374DC2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W</w:t>
      </w:r>
      <w:r w:rsidR="0062390B" w:rsidRPr="00304F19">
        <w:rPr>
          <w:rFonts w:asciiTheme="minorHAnsi" w:hAnsiTheme="minorHAnsi" w:cstheme="minorHAnsi"/>
        </w:rPr>
        <w:t xml:space="preserve"> ofercie należy </w:t>
      </w:r>
      <w:r w:rsidRPr="00304F19">
        <w:rPr>
          <w:rFonts w:asciiTheme="minorHAnsi" w:hAnsiTheme="minorHAnsi" w:cstheme="minorHAnsi"/>
        </w:rPr>
        <w:t xml:space="preserve">opisać doświadczenie organizacji oraz </w:t>
      </w:r>
      <w:r w:rsidR="0062390B" w:rsidRPr="00304F19">
        <w:rPr>
          <w:rFonts w:asciiTheme="minorHAnsi" w:hAnsiTheme="minorHAnsi" w:cstheme="minorHAnsi"/>
        </w:rPr>
        <w:t>określić kwalifikacje</w:t>
      </w:r>
      <w:r w:rsidRPr="00304F19">
        <w:rPr>
          <w:rFonts w:asciiTheme="minorHAnsi" w:hAnsiTheme="minorHAnsi" w:cstheme="minorHAnsi"/>
        </w:rPr>
        <w:t>, uprawnienia i</w:t>
      </w:r>
      <w:r w:rsidR="00EA53A4" w:rsidRPr="00304F19">
        <w:rPr>
          <w:rFonts w:asciiTheme="minorHAnsi" w:hAnsiTheme="minorHAnsi" w:cstheme="minorHAnsi"/>
        </w:rPr>
        <w:t> </w:t>
      </w:r>
      <w:r w:rsidRPr="00304F19">
        <w:rPr>
          <w:rFonts w:asciiTheme="minorHAnsi" w:hAnsiTheme="minorHAnsi" w:cstheme="minorHAnsi"/>
        </w:rPr>
        <w:t>doświadczenie</w:t>
      </w:r>
      <w:r w:rsidR="0062390B" w:rsidRPr="00304F19">
        <w:rPr>
          <w:rFonts w:asciiTheme="minorHAnsi" w:hAnsiTheme="minorHAnsi" w:cstheme="minorHAnsi"/>
        </w:rPr>
        <w:t xml:space="preserve"> osób, które będą realiz</w:t>
      </w:r>
      <w:r w:rsidR="00EA53A4" w:rsidRPr="00304F19">
        <w:rPr>
          <w:rFonts w:asciiTheme="minorHAnsi" w:hAnsiTheme="minorHAnsi" w:cstheme="minorHAnsi"/>
        </w:rPr>
        <w:t>atorami poszczególnych działań,</w:t>
      </w:r>
    </w:p>
    <w:p w14:paraId="5F833A9F" w14:textId="46F0784F" w:rsidR="00D903E4" w:rsidRPr="00304F19" w:rsidRDefault="003020CE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Decyzja o realizacji programu powinna być poprzedzona wstępną diagnozą w celu dobrej implementacji w warunkach danej placówki</w:t>
      </w:r>
      <w:r w:rsidR="00B61E63" w:rsidRPr="00304F19">
        <w:rPr>
          <w:rFonts w:asciiTheme="minorHAnsi" w:hAnsiTheme="minorHAnsi" w:cstheme="minorHAnsi"/>
        </w:rPr>
        <w:t xml:space="preserve"> oświatowej</w:t>
      </w:r>
      <w:r w:rsidR="00EA53A4" w:rsidRPr="00304F19">
        <w:rPr>
          <w:rFonts w:asciiTheme="minorHAnsi" w:hAnsiTheme="minorHAnsi" w:cstheme="minorHAnsi"/>
        </w:rPr>
        <w:t>,</w:t>
      </w:r>
    </w:p>
    <w:p w14:paraId="486CDFE5" w14:textId="52D82EB5" w:rsidR="00D903E4" w:rsidRPr="00304F19" w:rsidRDefault="00B61E63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Decyzja o wyborze placówki oświatowej powinna być skonsultowana z pracownikami Wydziału Spraw Społecznych </w:t>
      </w:r>
      <w:r w:rsidR="00EA53A4" w:rsidRPr="00304F19">
        <w:rPr>
          <w:rFonts w:asciiTheme="minorHAnsi" w:hAnsiTheme="minorHAnsi" w:cstheme="minorHAnsi"/>
        </w:rPr>
        <w:t>i Zdrowia dla Dzielnicy Bielany,</w:t>
      </w:r>
    </w:p>
    <w:p w14:paraId="13D630E1" w14:textId="436E2697" w:rsidR="00D903E4" w:rsidRPr="00304F19" w:rsidRDefault="00441763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D</w:t>
      </w:r>
      <w:r w:rsidR="0006215D" w:rsidRPr="00304F19">
        <w:rPr>
          <w:rFonts w:asciiTheme="minorHAnsi" w:hAnsiTheme="minorHAnsi" w:cstheme="minorHAnsi"/>
        </w:rPr>
        <w:t>o oferty konieczne jest dołączenie pisemnego potwierdzenia dyrektora placówki oświatowej</w:t>
      </w:r>
      <w:r w:rsidRPr="00304F19">
        <w:rPr>
          <w:rFonts w:asciiTheme="minorHAnsi" w:hAnsiTheme="minorHAnsi" w:cstheme="minorHAnsi"/>
        </w:rPr>
        <w:t xml:space="preserve"> </w:t>
      </w:r>
      <w:r w:rsidR="0006215D" w:rsidRPr="00304F19">
        <w:rPr>
          <w:rFonts w:asciiTheme="minorHAnsi" w:hAnsiTheme="minorHAnsi" w:cstheme="minorHAnsi"/>
        </w:rPr>
        <w:t>dot</w:t>
      </w:r>
      <w:r w:rsidRPr="00304F19">
        <w:rPr>
          <w:rFonts w:asciiTheme="minorHAnsi" w:hAnsiTheme="minorHAnsi" w:cstheme="minorHAnsi"/>
        </w:rPr>
        <w:t>yczące zgody na</w:t>
      </w:r>
      <w:r w:rsidR="0006215D" w:rsidRPr="00304F19">
        <w:rPr>
          <w:rFonts w:asciiTheme="minorHAnsi" w:hAnsiTheme="minorHAnsi" w:cstheme="minorHAnsi"/>
        </w:rPr>
        <w:t xml:space="preserve"> przeprowadzenie warsztatów profilaktycznych na terenie szkoły w formie</w:t>
      </w:r>
      <w:r w:rsidRPr="00304F19">
        <w:rPr>
          <w:rFonts w:asciiTheme="minorHAnsi" w:hAnsiTheme="minorHAnsi" w:cstheme="minorHAnsi"/>
        </w:rPr>
        <w:t xml:space="preserve"> </w:t>
      </w:r>
      <w:r w:rsidR="0006215D" w:rsidRPr="00304F19">
        <w:rPr>
          <w:rFonts w:asciiTheme="minorHAnsi" w:hAnsiTheme="minorHAnsi" w:cstheme="minorHAnsi"/>
        </w:rPr>
        <w:t xml:space="preserve">stacjonarnej </w:t>
      </w:r>
      <w:r w:rsidRPr="00304F19">
        <w:rPr>
          <w:rFonts w:asciiTheme="minorHAnsi" w:hAnsiTheme="minorHAnsi" w:cstheme="minorHAnsi"/>
        </w:rPr>
        <w:t>(z podaniem nazwy programu</w:t>
      </w:r>
      <w:r w:rsidR="00E3416B" w:rsidRPr="00304F19">
        <w:rPr>
          <w:rFonts w:asciiTheme="minorHAnsi" w:hAnsiTheme="minorHAnsi" w:cstheme="minorHAnsi"/>
        </w:rPr>
        <w:t xml:space="preserve">, </w:t>
      </w:r>
      <w:r w:rsidRPr="00304F19">
        <w:rPr>
          <w:rFonts w:asciiTheme="minorHAnsi" w:hAnsiTheme="minorHAnsi" w:cstheme="minorHAnsi"/>
        </w:rPr>
        <w:t>zakładanej liczby klas/uczestników</w:t>
      </w:r>
      <w:r w:rsidR="00E3416B" w:rsidRPr="00304F19">
        <w:rPr>
          <w:rFonts w:asciiTheme="minorHAnsi" w:hAnsiTheme="minorHAnsi" w:cstheme="minorHAnsi"/>
        </w:rPr>
        <w:t>, liczby godzin zajęć</w:t>
      </w:r>
      <w:r w:rsidR="00EA53A4" w:rsidRPr="00304F19">
        <w:rPr>
          <w:rFonts w:asciiTheme="minorHAnsi" w:hAnsiTheme="minorHAnsi" w:cstheme="minorHAnsi"/>
        </w:rPr>
        <w:t>),</w:t>
      </w:r>
    </w:p>
    <w:p w14:paraId="1B1DF5AB" w14:textId="10F1652E" w:rsidR="00D903E4" w:rsidRPr="00304F19" w:rsidRDefault="00441763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Do </w:t>
      </w:r>
      <w:r w:rsidR="0006215D" w:rsidRPr="00304F19">
        <w:rPr>
          <w:rFonts w:asciiTheme="minorHAnsi" w:hAnsiTheme="minorHAnsi" w:cstheme="minorHAnsi"/>
        </w:rPr>
        <w:t>oferty musi być dołączony scenariusz</w:t>
      </w:r>
      <w:r w:rsidRPr="00304F19">
        <w:rPr>
          <w:rFonts w:asciiTheme="minorHAnsi" w:hAnsiTheme="minorHAnsi" w:cstheme="minorHAnsi"/>
        </w:rPr>
        <w:t>/konspekt proponowanych dział</w:t>
      </w:r>
      <w:r w:rsidR="00EA53A4" w:rsidRPr="00304F19">
        <w:rPr>
          <w:rFonts w:asciiTheme="minorHAnsi" w:hAnsiTheme="minorHAnsi" w:cstheme="minorHAnsi"/>
        </w:rPr>
        <w:t>ań w ramach realizacji programu,</w:t>
      </w:r>
    </w:p>
    <w:p w14:paraId="67665100" w14:textId="7C258838" w:rsidR="00D903E4" w:rsidRPr="00304F19" w:rsidRDefault="00B61E63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Oferent</w:t>
      </w:r>
      <w:r w:rsidR="00441763" w:rsidRPr="00304F19">
        <w:rPr>
          <w:rFonts w:asciiTheme="minorHAnsi" w:hAnsiTheme="minorHAnsi" w:cstheme="minorHAnsi"/>
        </w:rPr>
        <w:t xml:space="preserve"> </w:t>
      </w:r>
      <w:r w:rsidRPr="00304F19">
        <w:rPr>
          <w:rFonts w:asciiTheme="minorHAnsi" w:hAnsiTheme="minorHAnsi" w:cstheme="minorHAnsi"/>
        </w:rPr>
        <w:t xml:space="preserve">w ofercie </w:t>
      </w:r>
      <w:r w:rsidR="00441763" w:rsidRPr="00304F19">
        <w:rPr>
          <w:rFonts w:asciiTheme="minorHAnsi" w:hAnsiTheme="minorHAnsi" w:cstheme="minorHAnsi"/>
        </w:rPr>
        <w:t xml:space="preserve">przedstawi plan rekrutacji </w:t>
      </w:r>
      <w:r w:rsidRPr="00304F19">
        <w:rPr>
          <w:rFonts w:asciiTheme="minorHAnsi" w:hAnsiTheme="minorHAnsi" w:cstheme="minorHAnsi"/>
        </w:rPr>
        <w:t xml:space="preserve">uczestników, a w przypadku otrzymania dotacji </w:t>
      </w:r>
      <w:r w:rsidR="00441763" w:rsidRPr="00304F19">
        <w:rPr>
          <w:rFonts w:asciiTheme="minorHAnsi" w:hAnsiTheme="minorHAnsi" w:cstheme="minorHAnsi"/>
        </w:rPr>
        <w:t xml:space="preserve">przeprowadzi </w:t>
      </w:r>
      <w:r w:rsidR="00E3416B" w:rsidRPr="00304F19">
        <w:rPr>
          <w:rFonts w:asciiTheme="minorHAnsi" w:hAnsiTheme="minorHAnsi" w:cstheme="minorHAnsi"/>
        </w:rPr>
        <w:t xml:space="preserve">ich </w:t>
      </w:r>
      <w:r w:rsidR="00441763" w:rsidRPr="00304F19">
        <w:rPr>
          <w:rFonts w:asciiTheme="minorHAnsi" w:hAnsiTheme="minorHAnsi" w:cstheme="minorHAnsi"/>
        </w:rPr>
        <w:t>rekrutację</w:t>
      </w:r>
      <w:r w:rsidR="00EA53A4" w:rsidRPr="00304F19">
        <w:rPr>
          <w:rFonts w:asciiTheme="minorHAnsi" w:hAnsiTheme="minorHAnsi" w:cstheme="minorHAnsi"/>
        </w:rPr>
        <w:t>,</w:t>
      </w:r>
    </w:p>
    <w:p w14:paraId="5B3E4976" w14:textId="512B54AD" w:rsidR="00D903E4" w:rsidRPr="00304F19" w:rsidRDefault="00E3416B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Po</w:t>
      </w:r>
      <w:r w:rsidR="00F93BCE" w:rsidRPr="00304F19">
        <w:rPr>
          <w:rFonts w:asciiTheme="minorHAnsi" w:hAnsiTheme="minorHAnsi" w:cstheme="minorHAnsi"/>
        </w:rPr>
        <w:t xml:space="preserve"> podpisaniu umowy Oferent</w:t>
      </w:r>
      <w:r w:rsidRPr="00304F19">
        <w:rPr>
          <w:rFonts w:asciiTheme="minorHAnsi" w:hAnsiTheme="minorHAnsi" w:cstheme="minorHAnsi"/>
        </w:rPr>
        <w:t xml:space="preserve"> </w:t>
      </w:r>
      <w:r w:rsidR="00F93BCE" w:rsidRPr="00304F19">
        <w:rPr>
          <w:rFonts w:asciiTheme="minorHAnsi" w:hAnsiTheme="minorHAnsi" w:cstheme="minorHAnsi"/>
        </w:rPr>
        <w:t xml:space="preserve">będzie zobowiązany </w:t>
      </w:r>
      <w:r w:rsidRPr="00304F19">
        <w:rPr>
          <w:rFonts w:asciiTheme="minorHAnsi" w:hAnsiTheme="minorHAnsi" w:cstheme="minorHAnsi"/>
        </w:rPr>
        <w:t>do przesyłania Zleceniodawcy drogą</w:t>
      </w:r>
      <w:r w:rsidR="00F93BCE" w:rsidRPr="00304F19">
        <w:rPr>
          <w:rFonts w:asciiTheme="minorHAnsi" w:hAnsiTheme="minorHAnsi" w:cstheme="minorHAnsi"/>
        </w:rPr>
        <w:t xml:space="preserve"> </w:t>
      </w:r>
      <w:r w:rsidRPr="00304F19">
        <w:rPr>
          <w:rFonts w:asciiTheme="minorHAnsi" w:hAnsiTheme="minorHAnsi" w:cstheme="minorHAnsi"/>
        </w:rPr>
        <w:t>mailow</w:t>
      </w:r>
      <w:r w:rsidR="00F93BCE" w:rsidRPr="00304F19">
        <w:rPr>
          <w:rFonts w:asciiTheme="minorHAnsi" w:hAnsiTheme="minorHAnsi" w:cstheme="minorHAnsi"/>
        </w:rPr>
        <w:t>ą szczegółowego comiesięcznego h</w:t>
      </w:r>
      <w:r w:rsidRPr="00304F19">
        <w:rPr>
          <w:rFonts w:asciiTheme="minorHAnsi" w:hAnsiTheme="minorHAnsi" w:cstheme="minorHAnsi"/>
        </w:rPr>
        <w:t>armonogramu działań zawierającego miejsce, termin</w:t>
      </w:r>
      <w:r w:rsidR="00F93BCE" w:rsidRPr="00304F19">
        <w:rPr>
          <w:rFonts w:asciiTheme="minorHAnsi" w:hAnsiTheme="minorHAnsi" w:cstheme="minorHAnsi"/>
        </w:rPr>
        <w:t xml:space="preserve"> </w:t>
      </w:r>
      <w:r w:rsidRPr="00304F19">
        <w:rPr>
          <w:rFonts w:asciiTheme="minorHAnsi" w:hAnsiTheme="minorHAnsi" w:cstheme="minorHAnsi"/>
        </w:rPr>
        <w:t>oraz godzin</w:t>
      </w:r>
      <w:r w:rsidR="00F93BCE" w:rsidRPr="00304F19">
        <w:rPr>
          <w:rFonts w:asciiTheme="minorHAnsi" w:hAnsiTheme="minorHAnsi" w:cstheme="minorHAnsi"/>
        </w:rPr>
        <w:t>y</w:t>
      </w:r>
      <w:r w:rsidRPr="00304F19">
        <w:rPr>
          <w:rFonts w:asciiTheme="minorHAnsi" w:hAnsiTheme="minorHAnsi" w:cstheme="minorHAnsi"/>
        </w:rPr>
        <w:t xml:space="preserve"> realizacji poszczególnych </w:t>
      </w:r>
      <w:r w:rsidR="00B45CFF" w:rsidRPr="00304F19">
        <w:rPr>
          <w:rFonts w:asciiTheme="minorHAnsi" w:hAnsiTheme="minorHAnsi" w:cstheme="minorHAnsi"/>
        </w:rPr>
        <w:t xml:space="preserve">zajęć w </w:t>
      </w:r>
      <w:r w:rsidR="00F93BCE" w:rsidRPr="00304F19">
        <w:rPr>
          <w:rFonts w:asciiTheme="minorHAnsi" w:hAnsiTheme="minorHAnsi" w:cstheme="minorHAnsi"/>
        </w:rPr>
        <w:t>ramach programu</w:t>
      </w:r>
      <w:r w:rsidR="00EA53A4" w:rsidRPr="00304F19">
        <w:rPr>
          <w:rFonts w:asciiTheme="minorHAnsi" w:hAnsiTheme="minorHAnsi" w:cstheme="minorHAnsi"/>
        </w:rPr>
        <w:t>,</w:t>
      </w:r>
    </w:p>
    <w:p w14:paraId="7F95133F" w14:textId="33216764" w:rsidR="00D903E4" w:rsidRPr="00304F19" w:rsidRDefault="00E3416B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Po zakończeniu ostatnich zajęć, a przed złożeniem </w:t>
      </w:r>
      <w:r w:rsidR="00B45CFF" w:rsidRPr="00304F19">
        <w:rPr>
          <w:rFonts w:asciiTheme="minorHAnsi" w:hAnsiTheme="minorHAnsi" w:cstheme="minorHAnsi"/>
        </w:rPr>
        <w:t xml:space="preserve">sprawozdania końcowego z </w:t>
      </w:r>
      <w:r w:rsidRPr="00304F19">
        <w:rPr>
          <w:rFonts w:asciiTheme="minorHAnsi" w:hAnsiTheme="minorHAnsi" w:cstheme="minorHAnsi"/>
        </w:rPr>
        <w:t xml:space="preserve">realizacji zadania publicznego Oferent będzie zobowiązany dostarczyć pisemne, podpisane przez </w:t>
      </w:r>
      <w:r w:rsidRPr="00304F19">
        <w:rPr>
          <w:rFonts w:asciiTheme="minorHAnsi" w:hAnsiTheme="minorHAnsi" w:cstheme="minorHAnsi"/>
        </w:rPr>
        <w:lastRenderedPageBreak/>
        <w:t>dyrektora danej szkoły, potwierdzenie przeprowadzenia zajęć (zawierające nazwę</w:t>
      </w:r>
      <w:r w:rsidR="0087108D" w:rsidRPr="00304F19">
        <w:rPr>
          <w:rFonts w:asciiTheme="minorHAnsi" w:hAnsiTheme="minorHAnsi" w:cstheme="minorHAnsi"/>
        </w:rPr>
        <w:t xml:space="preserve"> programu, </w:t>
      </w:r>
      <w:r w:rsidR="00F93BCE" w:rsidRPr="00304F19">
        <w:rPr>
          <w:rFonts w:asciiTheme="minorHAnsi" w:hAnsiTheme="minorHAnsi" w:cstheme="minorHAnsi"/>
        </w:rPr>
        <w:t xml:space="preserve">liczbę klas/grup objętych programem, </w:t>
      </w:r>
      <w:r w:rsidRPr="00304F19">
        <w:rPr>
          <w:rFonts w:asciiTheme="minorHAnsi" w:hAnsiTheme="minorHAnsi" w:cstheme="minorHAnsi"/>
        </w:rPr>
        <w:t>liczbę zrealizowanych godzin zajęć</w:t>
      </w:r>
      <w:r w:rsidR="00D942BD" w:rsidRPr="00304F19">
        <w:rPr>
          <w:rFonts w:asciiTheme="minorHAnsi" w:hAnsiTheme="minorHAnsi" w:cstheme="minorHAnsi"/>
        </w:rPr>
        <w:t xml:space="preserve"> dla </w:t>
      </w:r>
      <w:r w:rsidRPr="00304F19">
        <w:rPr>
          <w:rFonts w:asciiTheme="minorHAnsi" w:hAnsiTheme="minorHAnsi" w:cstheme="minorHAnsi"/>
        </w:rPr>
        <w:t>danej klasy/grupy, liczb</w:t>
      </w:r>
      <w:r w:rsidR="00F93BCE" w:rsidRPr="00304F19">
        <w:rPr>
          <w:rFonts w:asciiTheme="minorHAnsi" w:hAnsiTheme="minorHAnsi" w:cstheme="minorHAnsi"/>
        </w:rPr>
        <w:t>ę</w:t>
      </w:r>
      <w:r w:rsidRPr="00304F19">
        <w:rPr>
          <w:rFonts w:asciiTheme="minorHAnsi" w:hAnsiTheme="minorHAnsi" w:cstheme="minorHAnsi"/>
        </w:rPr>
        <w:t xml:space="preserve"> uczestników oddzielnie dla każdej z grup: dzieci, rodziców</w:t>
      </w:r>
      <w:r w:rsidR="0087108D" w:rsidRPr="00304F19">
        <w:rPr>
          <w:rFonts w:asciiTheme="minorHAnsi" w:hAnsiTheme="minorHAnsi" w:cstheme="minorHAnsi"/>
        </w:rPr>
        <w:t>/opiekunów prawnych</w:t>
      </w:r>
      <w:r w:rsidRPr="00304F19">
        <w:rPr>
          <w:rFonts w:asciiTheme="minorHAnsi" w:hAnsiTheme="minorHAnsi" w:cstheme="minorHAnsi"/>
        </w:rPr>
        <w:t xml:space="preserve">, </w:t>
      </w:r>
      <w:r w:rsidR="00F93BCE" w:rsidRPr="00304F19">
        <w:rPr>
          <w:rFonts w:asciiTheme="minorHAnsi" w:hAnsiTheme="minorHAnsi" w:cstheme="minorHAnsi"/>
        </w:rPr>
        <w:t xml:space="preserve">kadry, </w:t>
      </w:r>
      <w:r w:rsidRPr="00304F19">
        <w:rPr>
          <w:rFonts w:asciiTheme="minorHAnsi" w:hAnsiTheme="minorHAnsi" w:cstheme="minorHAnsi"/>
        </w:rPr>
        <w:t>daty realizacji</w:t>
      </w:r>
      <w:r w:rsidR="00EA53A4" w:rsidRPr="00304F19">
        <w:rPr>
          <w:rFonts w:asciiTheme="minorHAnsi" w:hAnsiTheme="minorHAnsi" w:cstheme="minorHAnsi"/>
        </w:rPr>
        <w:t>),</w:t>
      </w:r>
    </w:p>
    <w:p w14:paraId="151060DC" w14:textId="1A6E24AE" w:rsidR="00D903E4" w:rsidRPr="00304F19" w:rsidRDefault="00F93BCE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Oferent powinien zaplanować przeprowadzenie ewaluacji osiągnięcia celu zadania. Działania mają podlegać systematycznej ocenie skuteczności, dokonywanej przez realizatorów. Ewaluacja powinna zostać przeds</w:t>
      </w:r>
      <w:r w:rsidR="00830A6A" w:rsidRPr="00304F19">
        <w:rPr>
          <w:rFonts w:asciiTheme="minorHAnsi" w:hAnsiTheme="minorHAnsi" w:cstheme="minorHAnsi"/>
        </w:rPr>
        <w:t>tawiona w sprawozdaniu końcowym,</w:t>
      </w:r>
      <w:r w:rsidR="003D1C2C" w:rsidRPr="00304F19">
        <w:rPr>
          <w:rFonts w:asciiTheme="minorHAnsi" w:hAnsiTheme="minorHAnsi" w:cstheme="minorHAnsi"/>
        </w:rPr>
        <w:t xml:space="preserve"> jak również rekomendacje do dalszej pr</w:t>
      </w:r>
      <w:r w:rsidR="00EA53A4" w:rsidRPr="00304F19">
        <w:rPr>
          <w:rFonts w:asciiTheme="minorHAnsi" w:hAnsiTheme="minorHAnsi" w:cstheme="minorHAnsi"/>
        </w:rPr>
        <w:t>acy wychowawczo-profilaktycznej,</w:t>
      </w:r>
    </w:p>
    <w:p w14:paraId="30608CE6" w14:textId="76439E07" w:rsidR="00D903E4" w:rsidRPr="00304F19" w:rsidRDefault="003D1C2C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Realizator programu przekaże również wyniki ewaluacji oraz rekomendacje do dalszej pracy wychowawczo-profilaktycznej dyrektorowi placówki, w której realizowany był program (fakultatywnie również rod</w:t>
      </w:r>
      <w:r w:rsidR="0087108D" w:rsidRPr="00304F19">
        <w:rPr>
          <w:rFonts w:asciiTheme="minorHAnsi" w:hAnsiTheme="minorHAnsi" w:cstheme="minorHAnsi"/>
        </w:rPr>
        <w:t xml:space="preserve">zicom uczniów uczestniczących w </w:t>
      </w:r>
      <w:r w:rsidRPr="00304F19">
        <w:rPr>
          <w:rFonts w:asciiTheme="minorHAnsi" w:hAnsiTheme="minorHAnsi" w:cstheme="minorHAnsi"/>
        </w:rPr>
        <w:t>programie)</w:t>
      </w:r>
      <w:r w:rsidR="00EA53A4" w:rsidRPr="00304F19">
        <w:rPr>
          <w:rFonts w:asciiTheme="minorHAnsi" w:hAnsiTheme="minorHAnsi" w:cstheme="minorHAnsi"/>
        </w:rPr>
        <w:t>,</w:t>
      </w:r>
    </w:p>
    <w:p w14:paraId="030A1725" w14:textId="02356CF5" w:rsidR="00D903E4" w:rsidRPr="00304F19" w:rsidRDefault="00E3416B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K</w:t>
      </w:r>
      <w:r w:rsidR="00830A6A" w:rsidRPr="00304F19">
        <w:rPr>
          <w:rFonts w:asciiTheme="minorHAnsi" w:hAnsiTheme="minorHAnsi" w:cstheme="minorHAnsi"/>
        </w:rPr>
        <w:t>osztorys zadania musi</w:t>
      </w:r>
      <w:r w:rsidRPr="00304F19">
        <w:rPr>
          <w:rFonts w:asciiTheme="minorHAnsi" w:hAnsiTheme="minorHAnsi" w:cstheme="minorHAnsi"/>
        </w:rPr>
        <w:t xml:space="preserve"> być czytelny, w jednej pozycji kosztorysu ma zaw</w:t>
      </w:r>
      <w:r w:rsidR="00EA53A4" w:rsidRPr="00304F19">
        <w:rPr>
          <w:rFonts w:asciiTheme="minorHAnsi" w:hAnsiTheme="minorHAnsi" w:cstheme="minorHAnsi"/>
        </w:rPr>
        <w:t>ierać się jeden rodzaj kosztów,</w:t>
      </w:r>
    </w:p>
    <w:p w14:paraId="352693C6" w14:textId="2DC67D32" w:rsidR="00D903E4" w:rsidRPr="00304F19" w:rsidRDefault="00E3416B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Oferent powinien określić p</w:t>
      </w:r>
      <w:r w:rsidR="00830A6A" w:rsidRPr="00304F19">
        <w:rPr>
          <w:rFonts w:asciiTheme="minorHAnsi" w:hAnsiTheme="minorHAnsi" w:cstheme="minorHAnsi"/>
        </w:rPr>
        <w:t>rzy kalkulacji kosztorysu rodzaj</w:t>
      </w:r>
      <w:r w:rsidRPr="00304F19">
        <w:rPr>
          <w:rFonts w:asciiTheme="minorHAnsi" w:hAnsiTheme="minorHAnsi" w:cstheme="minorHAnsi"/>
        </w:rPr>
        <w:t xml:space="preserve"> go</w:t>
      </w:r>
      <w:r w:rsidR="00830A6A" w:rsidRPr="00304F19">
        <w:rPr>
          <w:rFonts w:asciiTheme="minorHAnsi" w:hAnsiTheme="minorHAnsi" w:cstheme="minorHAnsi"/>
        </w:rPr>
        <w:t>dzin (zegarowa</w:t>
      </w:r>
      <w:r w:rsidR="0092610D" w:rsidRPr="00304F19">
        <w:rPr>
          <w:rFonts w:asciiTheme="minorHAnsi" w:hAnsiTheme="minorHAnsi" w:cstheme="minorHAnsi"/>
        </w:rPr>
        <w:t>,</w:t>
      </w:r>
      <w:r w:rsidR="00EA53A4" w:rsidRPr="00304F19">
        <w:rPr>
          <w:rFonts w:asciiTheme="minorHAnsi" w:hAnsiTheme="minorHAnsi" w:cstheme="minorHAnsi"/>
        </w:rPr>
        <w:t xml:space="preserve"> dydaktyczna),</w:t>
      </w:r>
    </w:p>
    <w:p w14:paraId="23FFE8A7" w14:textId="5CC07C1F" w:rsidR="00D903E4" w:rsidRPr="00304F19" w:rsidRDefault="00E3416B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Skalkulowanie kosztów realizacji zadania </w:t>
      </w:r>
      <w:r w:rsidR="00830A6A" w:rsidRPr="00304F19">
        <w:rPr>
          <w:rFonts w:asciiTheme="minorHAnsi" w:hAnsiTheme="minorHAnsi" w:cstheme="minorHAnsi"/>
        </w:rPr>
        <w:t>powinno być adekwatn</w:t>
      </w:r>
      <w:r w:rsidR="00EA53A4" w:rsidRPr="00304F19">
        <w:rPr>
          <w:rFonts w:asciiTheme="minorHAnsi" w:hAnsiTheme="minorHAnsi" w:cstheme="minorHAnsi"/>
        </w:rPr>
        <w:t>e do zakresu rzeczowego,</w:t>
      </w:r>
    </w:p>
    <w:p w14:paraId="2B8D115B" w14:textId="217301B1" w:rsidR="00D903E4" w:rsidRPr="00304F19" w:rsidRDefault="003002F7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  <w:color w:val="000000"/>
        </w:rPr>
        <w:t>Koszty administracyjne oraz obsługi księgowej i biurowo-kadrowej mogą stanowić maksymalnie 1</w:t>
      </w:r>
      <w:r w:rsidR="005029A7">
        <w:rPr>
          <w:rFonts w:asciiTheme="minorHAnsi" w:hAnsiTheme="minorHAnsi" w:cstheme="minorHAnsi"/>
          <w:color w:val="000000"/>
        </w:rPr>
        <w:t>5</w:t>
      </w:r>
      <w:r w:rsidRPr="00304F19">
        <w:rPr>
          <w:rFonts w:asciiTheme="minorHAnsi" w:hAnsiTheme="minorHAnsi" w:cstheme="minorHAnsi"/>
          <w:color w:val="000000"/>
        </w:rPr>
        <w:t>% przedstawionego w ofercie całościowego kosztu realizacji zadania. Dofinansowanie/finansowanie, w zależności od zakresu proponowanych przez Oferenta działań, będzie podlegało ocenie komisji konkursowej ds. opiniowania ofert</w:t>
      </w:r>
      <w:r w:rsidR="00EA53A4" w:rsidRPr="00304F19">
        <w:rPr>
          <w:rFonts w:asciiTheme="minorHAnsi" w:hAnsiTheme="minorHAnsi" w:cstheme="minorHAnsi"/>
          <w:color w:val="000000"/>
        </w:rPr>
        <w:t>,</w:t>
      </w:r>
    </w:p>
    <w:p w14:paraId="5DDF9CDC" w14:textId="2BC717E0" w:rsidR="00D903E4" w:rsidRPr="00304F19" w:rsidRDefault="00E3416B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Nie będą finansowane/dofinansowane z dotacji działania o charakterze jednorazowym, akcyjnym, w tym np. </w:t>
      </w:r>
      <w:r w:rsidR="00D903E4" w:rsidRPr="00304F19">
        <w:rPr>
          <w:rFonts w:asciiTheme="minorHAnsi" w:hAnsiTheme="minorHAnsi" w:cstheme="minorHAnsi"/>
        </w:rPr>
        <w:t xml:space="preserve">konkursy, pogadanki, </w:t>
      </w:r>
      <w:r w:rsidRPr="00304F19">
        <w:rPr>
          <w:rFonts w:asciiTheme="minorHAnsi" w:hAnsiTheme="minorHAnsi" w:cstheme="minorHAnsi"/>
        </w:rPr>
        <w:t>koncerty, zajęcia sportowe i inne alternatywne formy spędzania czasu ani festyny, pikniki, obchody dnia dziecka, mikołajki. Program profilaktyczny musi stanowić zamkniętą strategię, która będzie podlegała ewaluacji</w:t>
      </w:r>
      <w:r w:rsidR="00EA53A4" w:rsidRPr="00304F19">
        <w:rPr>
          <w:rFonts w:asciiTheme="minorHAnsi" w:hAnsiTheme="minorHAnsi" w:cstheme="minorHAnsi"/>
        </w:rPr>
        <w:t>,</w:t>
      </w:r>
    </w:p>
    <w:p w14:paraId="669184BA" w14:textId="55F6BBBB" w:rsidR="00D903E4" w:rsidRPr="00304F19" w:rsidRDefault="0092610D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Oferent przystępując do konkursu składa oświadczenie (w treści oferty), </w:t>
      </w:r>
      <w:r w:rsidR="00D942BD" w:rsidRPr="00304F19">
        <w:rPr>
          <w:rFonts w:asciiTheme="minorHAnsi" w:hAnsiTheme="minorHAnsi" w:cstheme="minorHAnsi"/>
          <w:bCs/>
        </w:rPr>
        <w:t>że znana jest mu </w:t>
      </w:r>
      <w:r w:rsidRPr="00304F19">
        <w:rPr>
          <w:rFonts w:asciiTheme="minorHAnsi" w:hAnsiTheme="minorHAnsi" w:cstheme="minorHAnsi"/>
          <w:bCs/>
        </w:rPr>
        <w:t>treść ustawy z dnia 13 maja 2016 r. o przeciwdziałaniu</w:t>
      </w:r>
      <w:r w:rsidR="00D942BD" w:rsidRPr="00304F19">
        <w:rPr>
          <w:rFonts w:asciiTheme="minorHAnsi" w:hAnsiTheme="minorHAnsi" w:cstheme="minorHAnsi"/>
          <w:bCs/>
        </w:rPr>
        <w:t xml:space="preserve"> zagrożeniom przestępczością na </w:t>
      </w:r>
      <w:r w:rsidRPr="00304F19">
        <w:rPr>
          <w:rFonts w:asciiTheme="minorHAnsi" w:hAnsiTheme="minorHAnsi" w:cstheme="minorHAnsi"/>
          <w:bCs/>
        </w:rPr>
        <w:t>tle seksualnym oraz obowiązki z niej wynikające, jak również sankcje związane z ich niedopełnieniem.</w:t>
      </w:r>
      <w:r w:rsidRPr="00304F19">
        <w:rPr>
          <w:rFonts w:asciiTheme="minorHAnsi" w:hAnsiTheme="minorHAnsi" w:cstheme="minorHAnsi"/>
        </w:rPr>
        <w:t xml:space="preserve"> Oferent w przypadku zawarcia umowy dota</w:t>
      </w:r>
      <w:r w:rsidR="00D942BD" w:rsidRPr="00304F19">
        <w:rPr>
          <w:rFonts w:asciiTheme="minorHAnsi" w:hAnsiTheme="minorHAnsi" w:cstheme="minorHAnsi"/>
        </w:rPr>
        <w:t>cyjnej, zobowiązany jest do jej </w:t>
      </w:r>
      <w:r w:rsidRPr="00304F19">
        <w:rPr>
          <w:rFonts w:asciiTheme="minorHAnsi" w:hAnsiTheme="minorHAnsi" w:cstheme="minorHAnsi"/>
        </w:rPr>
        <w:t>realizowania zgodnie z wytycznymi wynikającymi z wymienionej ustawy</w:t>
      </w:r>
      <w:r w:rsidR="00EA53A4" w:rsidRPr="00304F19">
        <w:rPr>
          <w:rFonts w:asciiTheme="minorHAnsi" w:hAnsiTheme="minorHAnsi" w:cstheme="minorHAnsi"/>
        </w:rPr>
        <w:t>,</w:t>
      </w:r>
    </w:p>
    <w:p w14:paraId="779DC77B" w14:textId="2488B5DD" w:rsidR="00D903E4" w:rsidRPr="00304F19" w:rsidRDefault="00D903E4" w:rsidP="00304F19">
      <w:pPr>
        <w:pStyle w:val="Akapitzlist"/>
        <w:numPr>
          <w:ilvl w:val="0"/>
          <w:numId w:val="2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Oferent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małoletnich, lub z opieką nad nimi, zweryfikuje osoby biorące udział przy wykonywaniu ww. czynności pod kątem ich figurowania w Rejestrze Sprawców Przestępstw na Tle Seksualnym z dostępem ograniczon</w:t>
      </w:r>
      <w:r w:rsidR="00D942BD" w:rsidRPr="00304F19">
        <w:rPr>
          <w:rFonts w:asciiTheme="minorHAnsi" w:hAnsiTheme="minorHAnsi" w:cstheme="minorHAnsi"/>
        </w:rPr>
        <w:t>ym (zwanego dalej Rejestrem), o </w:t>
      </w:r>
      <w:r w:rsidRPr="00304F19">
        <w:rPr>
          <w:rFonts w:asciiTheme="minorHAnsi" w:hAnsiTheme="minorHAnsi" w:cstheme="minorHAnsi"/>
        </w:rPr>
        <w:t>którym mowa w ustawie z dnia 13 maja 2016 roku o przeciwdziałaniu zagrożeniom przestępczością na tle seksualnym i ochronie małoletnich</w:t>
      </w:r>
      <w:r w:rsidR="00EA53A4" w:rsidRPr="00304F19">
        <w:rPr>
          <w:rFonts w:asciiTheme="minorHAnsi" w:hAnsiTheme="minorHAnsi" w:cstheme="minorHAnsi"/>
        </w:rPr>
        <w:t>,</w:t>
      </w:r>
    </w:p>
    <w:p w14:paraId="7AFAB9CF" w14:textId="42134411" w:rsidR="00D903E4" w:rsidRPr="00304F19" w:rsidRDefault="0092610D" w:rsidP="00304F19">
      <w:pPr>
        <w:pStyle w:val="Akapitzlist"/>
        <w:numPr>
          <w:ilvl w:val="0"/>
          <w:numId w:val="21"/>
        </w:numPr>
        <w:ind w:left="850" w:hanging="283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Oferent przed dopuszczeniem osób zatrudnionych do realizacji zadań </w:t>
      </w:r>
      <w:r w:rsidR="0087108D" w:rsidRPr="00304F19">
        <w:rPr>
          <w:rFonts w:asciiTheme="minorHAnsi" w:hAnsiTheme="minorHAnsi" w:cstheme="minorHAnsi"/>
        </w:rPr>
        <w:t>odbierze aktualne zaświadczenia</w:t>
      </w:r>
      <w:r w:rsidRPr="00304F19">
        <w:rPr>
          <w:rFonts w:asciiTheme="minorHAnsi" w:hAnsiTheme="minorHAnsi" w:cstheme="minorHAnsi"/>
        </w:rPr>
        <w:t>/informację z Krajowego Rejestru Karnego w zakresie przestępstw określonych w rozdziale XIX i XXV Kodeksu karnego, w art. 189a i art. 207 Kodeksu karnego oraz w ustawie z dnia 29 lipca 2005 r. o przeciwdziałaniu narkomanii, o czym poinformuje Zleceniodawcę</w:t>
      </w:r>
      <w:r w:rsidR="00EA53A4" w:rsidRPr="00304F19">
        <w:rPr>
          <w:rFonts w:asciiTheme="minorHAnsi" w:hAnsiTheme="minorHAnsi" w:cstheme="minorHAnsi"/>
        </w:rPr>
        <w:t>,</w:t>
      </w:r>
    </w:p>
    <w:p w14:paraId="7FB72B6A" w14:textId="60CAA929" w:rsidR="003017F8" w:rsidRPr="00304F19" w:rsidRDefault="00D903E4" w:rsidP="00304F19">
      <w:pPr>
        <w:pStyle w:val="Akapitzlist"/>
        <w:numPr>
          <w:ilvl w:val="0"/>
          <w:numId w:val="21"/>
        </w:numPr>
        <w:ind w:left="851" w:hanging="283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lastRenderedPageBreak/>
        <w:t>Oferent oświadcza, że wprowadzi i będzie realizował S</w:t>
      </w:r>
      <w:r w:rsidR="00D942BD" w:rsidRPr="00304F19">
        <w:rPr>
          <w:rFonts w:asciiTheme="minorHAnsi" w:hAnsiTheme="minorHAnsi" w:cstheme="minorHAnsi"/>
        </w:rPr>
        <w:t>tandardy ochrony małoletnich, o </w:t>
      </w:r>
      <w:r w:rsidRPr="00304F19">
        <w:rPr>
          <w:rFonts w:asciiTheme="minorHAnsi" w:hAnsiTheme="minorHAnsi" w:cstheme="minorHAnsi"/>
        </w:rPr>
        <w:t>których mowa w art. 22b-22c ww. ustawy.</w:t>
      </w:r>
    </w:p>
    <w:p w14:paraId="31096D08" w14:textId="77777777" w:rsidR="003017F8" w:rsidRPr="00304F19" w:rsidRDefault="003017F8" w:rsidP="00304F19">
      <w:pPr>
        <w:ind w:left="494"/>
        <w:rPr>
          <w:rFonts w:cstheme="minorHAnsi"/>
        </w:rPr>
      </w:pPr>
      <w:r w:rsidRPr="00304F19">
        <w:rPr>
          <w:rFonts w:cstheme="minorHAnsi"/>
        </w:rPr>
        <w:t>Kadra:</w:t>
      </w:r>
    </w:p>
    <w:p w14:paraId="51A8988F" w14:textId="60C7017E" w:rsidR="003017F8" w:rsidRPr="00304F19" w:rsidRDefault="003017F8" w:rsidP="00304F19">
      <w:pPr>
        <w:pStyle w:val="Akapitzlist"/>
        <w:numPr>
          <w:ilvl w:val="0"/>
          <w:numId w:val="36"/>
        </w:numPr>
        <w:ind w:left="851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Oferent zapewnia kadrę posiadającą odpowiednie kwalifikacje, potw</w:t>
      </w:r>
      <w:r w:rsidR="00EA53A4" w:rsidRPr="00304F19">
        <w:rPr>
          <w:rFonts w:asciiTheme="minorHAnsi" w:hAnsiTheme="minorHAnsi" w:cstheme="minorHAnsi"/>
        </w:rPr>
        <w:t>ierdzone stosownymi dokumentami,</w:t>
      </w:r>
    </w:p>
    <w:p w14:paraId="4BF178D2" w14:textId="57B1A4B9" w:rsidR="003017F8" w:rsidRPr="00304F19" w:rsidRDefault="003017F8" w:rsidP="00304F19">
      <w:pPr>
        <w:pStyle w:val="Akapitzlist"/>
        <w:numPr>
          <w:ilvl w:val="0"/>
          <w:numId w:val="36"/>
        </w:numPr>
        <w:ind w:left="851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Osoby prowadzące zajęcia muszą posiadać doświadczenie w prowadzeniu zajęć w ramach programów profilaktycznych metodami</w:t>
      </w:r>
      <w:r w:rsidR="00EA53A4" w:rsidRPr="00304F19">
        <w:rPr>
          <w:rFonts w:asciiTheme="minorHAnsi" w:hAnsiTheme="minorHAnsi" w:cstheme="minorHAnsi"/>
        </w:rPr>
        <w:t xml:space="preserve"> warsztatowymi (minimum 2 lata),</w:t>
      </w:r>
    </w:p>
    <w:p w14:paraId="09B4E616" w14:textId="6EC8F2E7" w:rsidR="003017F8" w:rsidRPr="00304F19" w:rsidRDefault="003017F8" w:rsidP="00304F19">
      <w:pPr>
        <w:pStyle w:val="Akapitzlist"/>
        <w:numPr>
          <w:ilvl w:val="0"/>
          <w:numId w:val="36"/>
        </w:numPr>
        <w:ind w:left="851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Osoby prowadzące zajęcia tematyczne rozwijające zainteresowania uczestników muszą posiadać wykształcenie adekwatne do tematyki prowadzonych zajęć w zależności od ich rodzaju, przygotowaniem pedagogicznym i</w:t>
      </w:r>
      <w:r w:rsidR="00EA53A4" w:rsidRPr="00304F19">
        <w:rPr>
          <w:rFonts w:asciiTheme="minorHAnsi" w:hAnsiTheme="minorHAnsi" w:cstheme="minorHAnsi"/>
        </w:rPr>
        <w:t xml:space="preserve"> udokumentowanym doświadczeniem,</w:t>
      </w:r>
    </w:p>
    <w:p w14:paraId="167F67B1" w14:textId="250A2007" w:rsidR="003017F8" w:rsidRPr="00304F19" w:rsidRDefault="003017F8" w:rsidP="00304F19">
      <w:pPr>
        <w:pStyle w:val="Akapitzlist"/>
        <w:numPr>
          <w:ilvl w:val="0"/>
          <w:numId w:val="36"/>
        </w:numPr>
        <w:ind w:left="851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Osoby prowadzące zajęcia ogólnorozwojowe i edukacyjne z zakresu profilaktyki uzależnień, muszą posiadać adekwatne wykształcenie i przygotowanie pedagogiczne.</w:t>
      </w:r>
    </w:p>
    <w:p w14:paraId="30B9AB5F" w14:textId="77777777" w:rsidR="00830A6A" w:rsidRPr="00304F19" w:rsidRDefault="0013627E" w:rsidP="00304F19">
      <w:pPr>
        <w:pStyle w:val="Akapitzlist"/>
        <w:numPr>
          <w:ilvl w:val="0"/>
          <w:numId w:val="19"/>
        </w:numPr>
        <w:tabs>
          <w:tab w:val="left" w:pos="1134"/>
        </w:tabs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Wymagana dokumentacja:</w:t>
      </w:r>
    </w:p>
    <w:p w14:paraId="5DF02C95" w14:textId="2BD69237" w:rsidR="00D903E4" w:rsidRPr="00304F19" w:rsidRDefault="00621A1B" w:rsidP="00304F19">
      <w:pPr>
        <w:pStyle w:val="Akapitzlist"/>
        <w:numPr>
          <w:ilvl w:val="0"/>
          <w:numId w:val="30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S</w:t>
      </w:r>
      <w:r w:rsidR="00830A6A" w:rsidRPr="00304F19">
        <w:rPr>
          <w:rFonts w:asciiTheme="minorHAnsi" w:hAnsiTheme="minorHAnsi" w:cstheme="minorHAnsi"/>
        </w:rPr>
        <w:t>ystematycznie prowadzone listy obecności (dzieci/młodzież, rodzice/opiekunowie prawni</w:t>
      </w:r>
      <w:r w:rsidRPr="00304F19">
        <w:rPr>
          <w:rFonts w:asciiTheme="minorHAnsi" w:hAnsiTheme="minorHAnsi" w:cstheme="minorHAnsi"/>
        </w:rPr>
        <w:t xml:space="preserve">, </w:t>
      </w:r>
      <w:r w:rsidR="00830A6A" w:rsidRPr="00304F19">
        <w:rPr>
          <w:rFonts w:asciiTheme="minorHAnsi" w:hAnsiTheme="minorHAnsi" w:cstheme="minorHAnsi"/>
        </w:rPr>
        <w:t>kadra</w:t>
      </w:r>
      <w:r w:rsidR="0013627E" w:rsidRPr="00304F19">
        <w:rPr>
          <w:rFonts w:asciiTheme="minorHAnsi" w:hAnsiTheme="minorHAnsi" w:cstheme="minorHAnsi"/>
        </w:rPr>
        <w:t xml:space="preserve"> placów</w:t>
      </w:r>
      <w:r w:rsidR="00EA53A4" w:rsidRPr="00304F19">
        <w:rPr>
          <w:rFonts w:asciiTheme="minorHAnsi" w:hAnsiTheme="minorHAnsi" w:cstheme="minorHAnsi"/>
        </w:rPr>
        <w:t>ki oświatowej),</w:t>
      </w:r>
    </w:p>
    <w:p w14:paraId="61EB3E7F" w14:textId="1906A6F7" w:rsidR="00D903E4" w:rsidRPr="00304F19" w:rsidRDefault="00D903E4" w:rsidP="00304F19">
      <w:pPr>
        <w:pStyle w:val="Akapitzlist"/>
        <w:numPr>
          <w:ilvl w:val="0"/>
          <w:numId w:val="30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Prowadzenie dokumentacji merytorycznej zadania, np. dziennik działań, scenariusze, konspekty zajęć, inne</w:t>
      </w:r>
      <w:r w:rsidR="00EA53A4" w:rsidRPr="00304F19">
        <w:rPr>
          <w:rFonts w:asciiTheme="minorHAnsi" w:hAnsiTheme="minorHAnsi" w:cstheme="minorHAnsi"/>
        </w:rPr>
        <w:t>,</w:t>
      </w:r>
    </w:p>
    <w:p w14:paraId="18C97D55" w14:textId="1A9ECC3F" w:rsidR="00D903E4" w:rsidRPr="00304F19" w:rsidRDefault="00EA53A4" w:rsidP="00304F19">
      <w:pPr>
        <w:pStyle w:val="Akapitzlist"/>
        <w:numPr>
          <w:ilvl w:val="0"/>
          <w:numId w:val="30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Raport z ewaluacji,</w:t>
      </w:r>
    </w:p>
    <w:p w14:paraId="04D9EEA3" w14:textId="1391E785" w:rsidR="00D903E4" w:rsidRPr="00304F19" w:rsidRDefault="003002F7" w:rsidP="00304F19">
      <w:pPr>
        <w:pStyle w:val="Akapitzlist"/>
        <w:numPr>
          <w:ilvl w:val="0"/>
          <w:numId w:val="30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Dokumentacja księgowo-kadrow</w:t>
      </w:r>
      <w:r w:rsidR="00EA53A4" w:rsidRPr="00304F19">
        <w:rPr>
          <w:rFonts w:asciiTheme="minorHAnsi" w:hAnsiTheme="minorHAnsi" w:cstheme="minorHAnsi"/>
        </w:rPr>
        <w:t>a związana z realizacją zadania,</w:t>
      </w:r>
    </w:p>
    <w:p w14:paraId="37A4A501" w14:textId="7AD87321" w:rsidR="00413218" w:rsidRPr="00304F19" w:rsidRDefault="00621A1B" w:rsidP="00304F19">
      <w:pPr>
        <w:pStyle w:val="Akapitzlist"/>
        <w:numPr>
          <w:ilvl w:val="0"/>
          <w:numId w:val="30"/>
        </w:numPr>
        <w:ind w:left="850" w:hanging="284"/>
        <w:contextualSpacing w:val="0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Zaświadczenia dyrektorów poszczególnych szkół objętych programem o realizacji za</w:t>
      </w:r>
      <w:r w:rsidR="00D942BD" w:rsidRPr="00304F19">
        <w:rPr>
          <w:rFonts w:asciiTheme="minorHAnsi" w:hAnsiTheme="minorHAnsi" w:cstheme="minorHAnsi"/>
        </w:rPr>
        <w:t>jęć w </w:t>
      </w:r>
      <w:r w:rsidRPr="00304F19">
        <w:rPr>
          <w:rFonts w:asciiTheme="minorHAnsi" w:hAnsiTheme="minorHAnsi" w:cstheme="minorHAnsi"/>
        </w:rPr>
        <w:t>ramach programu.</w:t>
      </w:r>
    </w:p>
    <w:p w14:paraId="425ADD46" w14:textId="77777777" w:rsidR="00855AA3" w:rsidRPr="00304F19" w:rsidRDefault="00694205" w:rsidP="00304F19">
      <w:pPr>
        <w:pStyle w:val="Akapitzlist"/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5.</w:t>
      </w:r>
      <w:r w:rsidRPr="00304F19">
        <w:rPr>
          <w:rFonts w:asciiTheme="minorHAnsi" w:hAnsiTheme="minorHAnsi" w:cstheme="minorHAnsi"/>
        </w:rPr>
        <w:tab/>
        <w:t>Zapewnie</w:t>
      </w:r>
      <w:r w:rsidR="00855AA3" w:rsidRPr="00304F19">
        <w:rPr>
          <w:rFonts w:asciiTheme="minorHAnsi" w:hAnsiTheme="minorHAnsi" w:cstheme="minorHAnsi"/>
        </w:rPr>
        <w:t>nie dostępności osobom ze szczególnymi potrzebami:</w:t>
      </w:r>
    </w:p>
    <w:p w14:paraId="32E78BF7" w14:textId="77777777" w:rsidR="00CD56B7" w:rsidRPr="00304F19" w:rsidRDefault="00CD56B7" w:rsidP="00304F19">
      <w:pPr>
        <w:numPr>
          <w:ilvl w:val="0"/>
          <w:numId w:val="24"/>
        </w:numPr>
        <w:ind w:left="851" w:hanging="284"/>
        <w:contextualSpacing/>
        <w:rPr>
          <w:rFonts w:cstheme="minorHAnsi"/>
        </w:rPr>
      </w:pPr>
      <w:r w:rsidRPr="00304F19">
        <w:rPr>
          <w:rFonts w:cstheme="minorHAnsi"/>
        </w:rPr>
        <w:t>Zadania publiczne powinny być zaprojektowanie i realizowane przez oferentów w taki sposób, aby nie wykluczały z uczestnictwa w nich osób ze specjalnymi potrzebami. Zapewnianie dostępności przez Zleceniobiorca oznacza obowiązek osiągnięcia stanu faktycznego, w którym osoba ze szczególnymi potrzebami jako odbiorca zadania publicznego, może w nim uczestniczyć na zasa</w:t>
      </w:r>
      <w:r w:rsidR="006E1B10" w:rsidRPr="00304F19">
        <w:rPr>
          <w:rFonts w:cstheme="minorHAnsi"/>
        </w:rPr>
        <w:t>dzie równości z innymi osobami;</w:t>
      </w:r>
    </w:p>
    <w:p w14:paraId="77F14BC8" w14:textId="15823962" w:rsidR="00CD56B7" w:rsidRPr="00304F19" w:rsidRDefault="00CD56B7" w:rsidP="00304F19">
      <w:pPr>
        <w:numPr>
          <w:ilvl w:val="0"/>
          <w:numId w:val="24"/>
        </w:numPr>
        <w:ind w:left="851" w:hanging="284"/>
        <w:contextualSpacing/>
        <w:rPr>
          <w:rFonts w:cstheme="minorHAnsi"/>
        </w:rPr>
      </w:pPr>
      <w:r w:rsidRPr="00304F19">
        <w:rPr>
          <w:rFonts w:cstheme="minorHAnsi"/>
        </w:rPr>
        <w:t>W umowie o wsparcie/powierzenie realizacji zadania publicznego Zleceniodawca określi szczegółowe warunki służące zapewnieniu przez Zlece</w:t>
      </w:r>
      <w:r w:rsidR="00B72055" w:rsidRPr="00304F19">
        <w:rPr>
          <w:rFonts w:cstheme="minorHAnsi"/>
        </w:rPr>
        <w:t>niobiorcę dostępności osobom ze </w:t>
      </w:r>
      <w:r w:rsidRPr="00304F19">
        <w:rPr>
          <w:rFonts w:cstheme="minorHAnsi"/>
        </w:rPr>
        <w:t>szczególnymi potrzebami w zakresie realizacji zadań publicznych, z uwzględnieniem minimalnych wymagań, o których mowa w art. 6 ustawy z dnia 19 lipca 2019 r. o zapewnianiu dostępności osobom ze szczególnymi potrzebami, o ile jest to możliwe, z uwzględnieniem uniwersalnego projektowania. Dostępność definiowana jest jako dostępność architektoniczna, cyfro</w:t>
      </w:r>
      <w:r w:rsidR="006E1B10" w:rsidRPr="00304F19">
        <w:rPr>
          <w:rFonts w:cstheme="minorHAnsi"/>
        </w:rPr>
        <w:t>wa, informacyjno-komunikacyjna;</w:t>
      </w:r>
    </w:p>
    <w:p w14:paraId="7EF53BAD" w14:textId="77777777" w:rsidR="00CD56B7" w:rsidRPr="00304F19" w:rsidRDefault="00CD56B7" w:rsidP="00304F19">
      <w:pPr>
        <w:numPr>
          <w:ilvl w:val="0"/>
          <w:numId w:val="24"/>
        </w:numPr>
        <w:ind w:left="851" w:hanging="284"/>
        <w:contextualSpacing/>
        <w:rPr>
          <w:rFonts w:cstheme="minorHAnsi"/>
        </w:rPr>
      </w:pPr>
      <w:r w:rsidRPr="00304F19">
        <w:rPr>
          <w:rFonts w:cstheme="minorHAnsi"/>
        </w:rPr>
        <w:t>Przy wykonywaniu zadania publicznego Zleceniobiorca zobowiązany będzie, zgodnie z ustawą z dnia 19 lipca 2019 r. o zapewnianiu dostępności osobom ze szczególnymi potrzebami, do zapewnienia w zakresie minimalnym, w ramach realizowanego zadania publicznego:</w:t>
      </w:r>
    </w:p>
    <w:p w14:paraId="20FF5E26" w14:textId="37CCF95D" w:rsidR="00CD56B7" w:rsidRPr="00304F19" w:rsidRDefault="00971F91" w:rsidP="00304F19">
      <w:pPr>
        <w:numPr>
          <w:ilvl w:val="0"/>
          <w:numId w:val="23"/>
        </w:numPr>
        <w:ind w:left="851" w:firstLine="0"/>
        <w:contextualSpacing/>
        <w:rPr>
          <w:rFonts w:cstheme="minorHAnsi"/>
        </w:rPr>
      </w:pPr>
      <w:r w:rsidRPr="00304F19">
        <w:rPr>
          <w:rFonts w:cstheme="minorHAnsi"/>
        </w:rPr>
        <w:lastRenderedPageBreak/>
        <w:t>W</w:t>
      </w:r>
      <w:r w:rsidR="00CD56B7" w:rsidRPr="00304F19">
        <w:rPr>
          <w:rFonts w:cstheme="minorHAnsi"/>
        </w:rPr>
        <w:t xml:space="preserve"> obszarze dostępności architektonicznej</w:t>
      </w:r>
      <w:r w:rsidR="00EA53A4" w:rsidRPr="00304F19">
        <w:rPr>
          <w:rFonts w:cstheme="minorHAnsi"/>
        </w:rPr>
        <w:t>,</w:t>
      </w:r>
    </w:p>
    <w:p w14:paraId="7FCBACD8" w14:textId="09CACF40" w:rsidR="00CD56B7" w:rsidRPr="00304F19" w:rsidRDefault="00971F91" w:rsidP="00304F19">
      <w:pPr>
        <w:numPr>
          <w:ilvl w:val="0"/>
          <w:numId w:val="23"/>
        </w:numPr>
        <w:ind w:left="851" w:firstLine="0"/>
        <w:contextualSpacing/>
        <w:rPr>
          <w:rFonts w:cstheme="minorHAnsi"/>
        </w:rPr>
      </w:pPr>
      <w:r w:rsidRPr="00304F19">
        <w:rPr>
          <w:rFonts w:cstheme="minorHAnsi"/>
        </w:rPr>
        <w:t>W</w:t>
      </w:r>
      <w:r w:rsidR="00CD56B7" w:rsidRPr="00304F19">
        <w:rPr>
          <w:rFonts w:cstheme="minorHAnsi"/>
        </w:rPr>
        <w:t xml:space="preserve"> obszarze dostępności cyfrowej</w:t>
      </w:r>
      <w:r w:rsidR="00EA53A4" w:rsidRPr="00304F19">
        <w:rPr>
          <w:rFonts w:cstheme="minorHAnsi"/>
        </w:rPr>
        <w:t>,</w:t>
      </w:r>
    </w:p>
    <w:p w14:paraId="43B2E0E4" w14:textId="77777777" w:rsidR="00CD56B7" w:rsidRPr="00304F19" w:rsidRDefault="00971F91" w:rsidP="00304F19">
      <w:pPr>
        <w:numPr>
          <w:ilvl w:val="0"/>
          <w:numId w:val="23"/>
        </w:numPr>
        <w:ind w:left="851" w:firstLine="0"/>
        <w:contextualSpacing/>
        <w:rPr>
          <w:rFonts w:cstheme="minorHAnsi"/>
        </w:rPr>
      </w:pPr>
      <w:r w:rsidRPr="00304F19">
        <w:rPr>
          <w:rFonts w:cstheme="minorHAnsi"/>
        </w:rPr>
        <w:t>W</w:t>
      </w:r>
      <w:r w:rsidR="00CD56B7" w:rsidRPr="00304F19">
        <w:rPr>
          <w:rFonts w:cstheme="minorHAnsi"/>
        </w:rPr>
        <w:t xml:space="preserve"> obszarze dostępności informacyjno-komunikacyjnej.</w:t>
      </w:r>
    </w:p>
    <w:p w14:paraId="406A5F93" w14:textId="77777777" w:rsidR="00CD56B7" w:rsidRPr="00304F19" w:rsidRDefault="00CD56B7" w:rsidP="00304F19">
      <w:pPr>
        <w:numPr>
          <w:ilvl w:val="0"/>
          <w:numId w:val="24"/>
        </w:numPr>
        <w:ind w:left="851" w:hanging="284"/>
        <w:contextualSpacing/>
        <w:rPr>
          <w:rFonts w:cstheme="minorHAnsi"/>
        </w:rPr>
      </w:pPr>
      <w:r w:rsidRPr="00304F19">
        <w:rPr>
          <w:rFonts w:cstheme="minorHAnsi"/>
        </w:rPr>
        <w:t>Zgodnie z art. 7 ust 1 ustawy o zapewnianiu dostępności, w indywidualnym przypadku, jeżeli oferent nie jest w stanie, w szczególności ze względów technicznych lub prawnych, zapewnić dostępności osobie ze szczególnymi potrzebami w zakresie, o którym mowa w art. 6 pkt 1 i 3 (minimalne wymagania w zakresie dostępności architektonicznej i informacyjno- komunikacyjnej), Oferent ten jest obowiązany zapewnić takiej osobie dostęp alternatywny. Według art. 7 ust. 2 ustawy dostęp alternatywny polega</w:t>
      </w:r>
      <w:r w:rsidR="006E1B10" w:rsidRPr="00304F19">
        <w:rPr>
          <w:rFonts w:cstheme="minorHAnsi"/>
        </w:rPr>
        <w:t xml:space="preserve"> w szczególności na:</w:t>
      </w:r>
    </w:p>
    <w:p w14:paraId="4BE14E96" w14:textId="614CA725" w:rsidR="00CD56B7" w:rsidRPr="00304F19" w:rsidRDefault="00971F91" w:rsidP="00304F19">
      <w:pPr>
        <w:numPr>
          <w:ilvl w:val="0"/>
          <w:numId w:val="25"/>
        </w:numPr>
        <w:ind w:left="1191" w:hanging="284"/>
        <w:contextualSpacing/>
        <w:rPr>
          <w:rFonts w:cstheme="minorHAnsi"/>
        </w:rPr>
      </w:pPr>
      <w:r w:rsidRPr="00304F19">
        <w:rPr>
          <w:rFonts w:cstheme="minorHAnsi"/>
        </w:rPr>
        <w:t>Z</w:t>
      </w:r>
      <w:r w:rsidR="00CD56B7" w:rsidRPr="00304F19">
        <w:rPr>
          <w:rFonts w:cstheme="minorHAnsi"/>
        </w:rPr>
        <w:t>apewnieniu osobie ze szczególnymi potr</w:t>
      </w:r>
      <w:r w:rsidRPr="00304F19">
        <w:rPr>
          <w:rFonts w:cstheme="minorHAnsi"/>
        </w:rPr>
        <w:t>zebami wsparcia innej osoby lub</w:t>
      </w:r>
      <w:r w:rsidR="00EA53A4" w:rsidRPr="00304F19">
        <w:rPr>
          <w:rFonts w:cstheme="minorHAnsi"/>
        </w:rPr>
        <w:t>,</w:t>
      </w:r>
    </w:p>
    <w:p w14:paraId="1D90B593" w14:textId="75677323" w:rsidR="00CD56B7" w:rsidRPr="00304F19" w:rsidRDefault="00971F91" w:rsidP="00304F19">
      <w:pPr>
        <w:numPr>
          <w:ilvl w:val="0"/>
          <w:numId w:val="25"/>
        </w:numPr>
        <w:ind w:left="1191" w:hanging="284"/>
        <w:contextualSpacing/>
        <w:rPr>
          <w:rFonts w:cstheme="minorHAnsi"/>
        </w:rPr>
      </w:pPr>
      <w:r w:rsidRPr="00304F19">
        <w:rPr>
          <w:rFonts w:cstheme="minorHAnsi"/>
        </w:rPr>
        <w:t>Z</w:t>
      </w:r>
      <w:r w:rsidR="00CD56B7" w:rsidRPr="00304F19">
        <w:rPr>
          <w:rFonts w:cstheme="minorHAnsi"/>
        </w:rPr>
        <w:t>apewnieniu wsparcia technicznego osobie ze szczególnymi potrzebami, w tym z wykorzystani</w:t>
      </w:r>
      <w:r w:rsidR="00C03C7C" w:rsidRPr="00304F19">
        <w:rPr>
          <w:rFonts w:cstheme="minorHAnsi"/>
        </w:rPr>
        <w:t>em nowoczesnych technologii lub</w:t>
      </w:r>
      <w:r w:rsidR="00EA53A4" w:rsidRPr="00304F19">
        <w:rPr>
          <w:rFonts w:cstheme="minorHAnsi"/>
        </w:rPr>
        <w:t>,</w:t>
      </w:r>
    </w:p>
    <w:p w14:paraId="53927D27" w14:textId="77777777" w:rsidR="00822EF4" w:rsidRPr="00304F19" w:rsidRDefault="00C03C7C" w:rsidP="00304F19">
      <w:pPr>
        <w:numPr>
          <w:ilvl w:val="0"/>
          <w:numId w:val="25"/>
        </w:numPr>
        <w:ind w:left="1191" w:hanging="284"/>
        <w:contextualSpacing/>
        <w:rPr>
          <w:rFonts w:cstheme="minorHAnsi"/>
        </w:rPr>
      </w:pPr>
      <w:r w:rsidRPr="00304F19">
        <w:rPr>
          <w:rFonts w:cstheme="minorHAnsi"/>
        </w:rPr>
        <w:t>W</w:t>
      </w:r>
      <w:r w:rsidR="00CD56B7" w:rsidRPr="00304F19">
        <w:rPr>
          <w:rFonts w:cstheme="minorHAnsi"/>
        </w:rPr>
        <w:t>prowadzeniu takiej organizacji podmiotu publicznego, która umożliwi realizację potrzeb osób ze szczególnymi potrzebami, w niezbędnym zakresie dla tych osób.</w:t>
      </w:r>
    </w:p>
    <w:p w14:paraId="35D81636" w14:textId="5DE28FE8" w:rsidR="00CD56B7" w:rsidRPr="00304F19" w:rsidRDefault="00CD56B7" w:rsidP="00304F19">
      <w:pPr>
        <w:pStyle w:val="Akapitzlist"/>
        <w:numPr>
          <w:ilvl w:val="0"/>
          <w:numId w:val="24"/>
        </w:numPr>
        <w:ind w:left="924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Dopuszcza się uwzględnienie w kalkulacji kosztów realizacji zadania kosztów związanych z</w:t>
      </w:r>
      <w:r w:rsidR="0092610D" w:rsidRPr="00304F19">
        <w:rPr>
          <w:rFonts w:asciiTheme="minorHAnsi" w:hAnsiTheme="minorHAnsi" w:cstheme="minorHAnsi"/>
        </w:rPr>
        <w:t> </w:t>
      </w:r>
      <w:r w:rsidR="00B72055" w:rsidRPr="00304F19">
        <w:rPr>
          <w:rFonts w:asciiTheme="minorHAnsi" w:hAnsiTheme="minorHAnsi" w:cstheme="minorHAnsi"/>
        </w:rPr>
        <w:t xml:space="preserve">zapewnieniem dostępności. </w:t>
      </w:r>
      <w:r w:rsidRPr="00304F19">
        <w:rPr>
          <w:rFonts w:asciiTheme="minorHAnsi" w:hAnsiTheme="minorHAnsi" w:cstheme="minorHAnsi"/>
        </w:rPr>
        <w:t>Nakłady poniesione z tyt</w:t>
      </w:r>
      <w:r w:rsidR="00B72055" w:rsidRPr="00304F19">
        <w:rPr>
          <w:rFonts w:asciiTheme="minorHAnsi" w:hAnsiTheme="minorHAnsi" w:cstheme="minorHAnsi"/>
        </w:rPr>
        <w:t>ułu zapewnienia dostępności nie </w:t>
      </w:r>
      <w:r w:rsidR="00EA53A4" w:rsidRPr="00304F19">
        <w:rPr>
          <w:rFonts w:asciiTheme="minorHAnsi" w:hAnsiTheme="minorHAnsi" w:cstheme="minorHAnsi"/>
        </w:rPr>
        <w:t>mogą być wyższe niż 10</w:t>
      </w:r>
      <w:r w:rsidRPr="00304F19">
        <w:rPr>
          <w:rFonts w:asciiTheme="minorHAnsi" w:hAnsiTheme="minorHAnsi" w:cstheme="minorHAnsi"/>
        </w:rPr>
        <w:t xml:space="preserve">% </w:t>
      </w:r>
      <w:r w:rsidR="00524A7B" w:rsidRPr="00304F19">
        <w:rPr>
          <w:rFonts w:asciiTheme="minorHAnsi" w:hAnsiTheme="minorHAnsi" w:cstheme="minorHAnsi"/>
        </w:rPr>
        <w:t xml:space="preserve">całościowego, przedstawionego w ofercie </w:t>
      </w:r>
      <w:r w:rsidRPr="00304F19">
        <w:rPr>
          <w:rFonts w:asciiTheme="minorHAnsi" w:hAnsiTheme="minorHAnsi" w:cstheme="minorHAnsi"/>
        </w:rPr>
        <w:t>kosztu realizacji zadania.</w:t>
      </w:r>
    </w:p>
    <w:p w14:paraId="3DD8F5AD" w14:textId="77777777" w:rsidR="00CD56B7" w:rsidRPr="00304F19" w:rsidRDefault="00CD56B7" w:rsidP="00304F19">
      <w:pPr>
        <w:ind w:left="567"/>
        <w:contextualSpacing/>
        <w:rPr>
          <w:rFonts w:cstheme="minorHAnsi"/>
        </w:rPr>
      </w:pPr>
      <w:r w:rsidRPr="00304F19">
        <w:rPr>
          <w:rFonts w:cstheme="minorHAnsi"/>
        </w:rPr>
        <w:t>Stosowanie dodatkowych rozw</w:t>
      </w:r>
      <w:r w:rsidR="00822EF4" w:rsidRPr="00304F19">
        <w:rPr>
          <w:rFonts w:cstheme="minorHAnsi"/>
        </w:rPr>
        <w:t xml:space="preserve">iązań podnoszących dostępność, poza wymagania ustawowe </w:t>
      </w:r>
      <w:r w:rsidRPr="00304F19">
        <w:rPr>
          <w:rFonts w:cstheme="minorHAnsi"/>
        </w:rPr>
        <w:t>również należy opisać w ofercie w sekcji VI, wskazując rozróżnienie.</w:t>
      </w:r>
    </w:p>
    <w:p w14:paraId="4755C271" w14:textId="77777777" w:rsidR="00EE5F27" w:rsidRPr="00304F19" w:rsidRDefault="00CD56B7" w:rsidP="00304F19">
      <w:pPr>
        <w:ind w:left="567"/>
        <w:rPr>
          <w:rFonts w:cstheme="minorHAnsi"/>
        </w:rPr>
      </w:pPr>
      <w:r w:rsidRPr="00304F19">
        <w:rPr>
          <w:rFonts w:cstheme="minorHAnsi"/>
        </w:rPr>
        <w:t>Spełnienie wymogów dotyczących dostępności zgodnie z treścią ogłoszenia konkursowego podlega ocenie komisji konkursowej ds. opiniowania ofert.</w:t>
      </w:r>
    </w:p>
    <w:p w14:paraId="401145AA" w14:textId="77777777" w:rsidR="004E7DCB" w:rsidRPr="00304F19" w:rsidRDefault="00855AA3" w:rsidP="00304F19">
      <w:pPr>
        <w:pStyle w:val="Akapitzlist"/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6</w:t>
      </w:r>
      <w:r w:rsidR="0023535D" w:rsidRPr="00304F19">
        <w:rPr>
          <w:rFonts w:asciiTheme="minorHAnsi" w:hAnsiTheme="minorHAnsi" w:cstheme="minorHAnsi"/>
        </w:rPr>
        <w:t>.</w:t>
      </w:r>
      <w:r w:rsidR="0023535D" w:rsidRPr="00304F19">
        <w:rPr>
          <w:rFonts w:asciiTheme="minorHAnsi" w:hAnsiTheme="minorHAnsi" w:cstheme="minorHAnsi"/>
        </w:rPr>
        <w:tab/>
        <w:t>Rezultaty zadania:</w:t>
      </w:r>
    </w:p>
    <w:p w14:paraId="71AA51B6" w14:textId="77777777" w:rsidR="004F7739" w:rsidRPr="00304F19" w:rsidRDefault="0092610D" w:rsidP="00304F19">
      <w:pPr>
        <w:widowControl w:val="0"/>
        <w:tabs>
          <w:tab w:val="left" w:pos="720"/>
        </w:tabs>
        <w:suppressAutoHyphens/>
        <w:ind w:left="567"/>
        <w:contextualSpacing/>
        <w:rPr>
          <w:rFonts w:cstheme="minorHAnsi"/>
          <w:lang w:eastAsia="ar-SA"/>
        </w:rPr>
      </w:pPr>
      <w:r w:rsidRPr="00304F19">
        <w:rPr>
          <w:rFonts w:cstheme="minorHAnsi"/>
          <w:lang w:eastAsia="ar-SA"/>
        </w:rPr>
        <w:t>(Organizacja składająca ofertę może zaplanować dodatkowe rezultaty i wskaźniki. Rezultaty powinny być dostosowane do zakładanych form realizacji zadania i mieć wskaźniki)</w:t>
      </w:r>
      <w:r w:rsidR="00A66D4B" w:rsidRPr="00304F19">
        <w:rPr>
          <w:rFonts w:cstheme="minorHAnsi"/>
          <w:lang w:eastAsia="ar-SA"/>
        </w:rPr>
        <w:t>.</w:t>
      </w:r>
    </w:p>
    <w:p w14:paraId="29FD6BE8" w14:textId="67E975C2" w:rsidR="004F7739" w:rsidRPr="00DC2582" w:rsidRDefault="004F7739" w:rsidP="00DC2582">
      <w:pPr>
        <w:pStyle w:val="Akapitzlist"/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Oczekiwane rezultaty:</w:t>
      </w:r>
    </w:p>
    <w:p w14:paraId="7A215D6C" w14:textId="77777777" w:rsidR="0050597F" w:rsidRPr="00304F19" w:rsidRDefault="00A66D4B" w:rsidP="00304F19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L</w:t>
      </w:r>
      <w:r w:rsidR="004F7739" w:rsidRPr="00304F19">
        <w:rPr>
          <w:rFonts w:asciiTheme="minorHAnsi" w:hAnsiTheme="minorHAnsi" w:cstheme="minorHAnsi"/>
        </w:rPr>
        <w:t xml:space="preserve">iczba dzieci i/lub młodzieży </w:t>
      </w:r>
      <w:r w:rsidR="00383F40" w:rsidRPr="00304F19">
        <w:rPr>
          <w:rFonts w:asciiTheme="minorHAnsi" w:hAnsiTheme="minorHAnsi" w:cstheme="minorHAnsi"/>
        </w:rPr>
        <w:t>objętych programem,</w:t>
      </w:r>
    </w:p>
    <w:p w14:paraId="6D09F6A3" w14:textId="77777777" w:rsidR="0050597F" w:rsidRPr="00304F19" w:rsidRDefault="00A66D4B" w:rsidP="00304F19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L</w:t>
      </w:r>
      <w:r w:rsidR="0050597F" w:rsidRPr="00304F19">
        <w:rPr>
          <w:rFonts w:asciiTheme="minorHAnsi" w:hAnsiTheme="minorHAnsi" w:cstheme="minorHAnsi"/>
        </w:rPr>
        <w:t>iczba rodziców/opiekunów praw</w:t>
      </w:r>
      <w:r w:rsidR="00383F40" w:rsidRPr="00304F19">
        <w:rPr>
          <w:rFonts w:asciiTheme="minorHAnsi" w:hAnsiTheme="minorHAnsi" w:cstheme="minorHAnsi"/>
        </w:rPr>
        <w:t>nych uczniów objętych programem,</w:t>
      </w:r>
    </w:p>
    <w:p w14:paraId="3247B58A" w14:textId="77777777" w:rsidR="0050597F" w:rsidRPr="00304F19" w:rsidRDefault="00A66D4B" w:rsidP="00304F19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L</w:t>
      </w:r>
      <w:r w:rsidR="0050597F" w:rsidRPr="00304F19">
        <w:rPr>
          <w:rFonts w:asciiTheme="minorHAnsi" w:hAnsiTheme="minorHAnsi" w:cstheme="minorHAnsi"/>
        </w:rPr>
        <w:t>iczba osób stanowiących kadrę szko</w:t>
      </w:r>
      <w:r w:rsidR="00383F40" w:rsidRPr="00304F19">
        <w:rPr>
          <w:rFonts w:asciiTheme="minorHAnsi" w:hAnsiTheme="minorHAnsi" w:cstheme="minorHAnsi"/>
        </w:rPr>
        <w:t>lną uczestniczących w programie,</w:t>
      </w:r>
    </w:p>
    <w:p w14:paraId="040C3F63" w14:textId="77777777" w:rsidR="0050597F" w:rsidRPr="00304F19" w:rsidRDefault="00A66D4B" w:rsidP="00304F19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L</w:t>
      </w:r>
      <w:r w:rsidR="0050597F" w:rsidRPr="00304F19">
        <w:rPr>
          <w:rFonts w:asciiTheme="minorHAnsi" w:hAnsiTheme="minorHAnsi" w:cstheme="minorHAnsi"/>
        </w:rPr>
        <w:t>iczba szkół, w których zostały zrealizowane rekome</w:t>
      </w:r>
      <w:r w:rsidR="00383F40" w:rsidRPr="00304F19">
        <w:rPr>
          <w:rFonts w:asciiTheme="minorHAnsi" w:hAnsiTheme="minorHAnsi" w:cstheme="minorHAnsi"/>
        </w:rPr>
        <w:t>ndowane programy profilaktyczne,</w:t>
      </w:r>
    </w:p>
    <w:p w14:paraId="64E85AAE" w14:textId="77777777" w:rsidR="0050597F" w:rsidRPr="00304F19" w:rsidRDefault="00383F40" w:rsidP="00304F19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Liczba programów,</w:t>
      </w:r>
    </w:p>
    <w:p w14:paraId="40EBBB60" w14:textId="77777777" w:rsidR="0050597F" w:rsidRPr="00304F19" w:rsidRDefault="00A66D4B" w:rsidP="00304F19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L</w:t>
      </w:r>
      <w:r w:rsidR="0050597F" w:rsidRPr="00304F19">
        <w:rPr>
          <w:rFonts w:asciiTheme="minorHAnsi" w:hAnsiTheme="minorHAnsi" w:cstheme="minorHAnsi"/>
        </w:rPr>
        <w:t>iczba zrealizowanych godzin zajęć z podziałem na rodza</w:t>
      </w:r>
      <w:r w:rsidRPr="00304F19">
        <w:rPr>
          <w:rFonts w:asciiTheme="minorHAnsi" w:hAnsiTheme="minorHAnsi" w:cstheme="minorHAnsi"/>
        </w:rPr>
        <w:t>je zajęć i grupy uczestników (z </w:t>
      </w:r>
      <w:r w:rsidR="0050597F" w:rsidRPr="00304F19">
        <w:rPr>
          <w:rFonts w:asciiTheme="minorHAnsi" w:hAnsiTheme="minorHAnsi" w:cstheme="minorHAnsi"/>
        </w:rPr>
        <w:t>uwzgl</w:t>
      </w:r>
      <w:r w:rsidR="00383F40" w:rsidRPr="00304F19">
        <w:rPr>
          <w:rFonts w:asciiTheme="minorHAnsi" w:hAnsiTheme="minorHAnsi" w:cstheme="minorHAnsi"/>
        </w:rPr>
        <w:t>ędnieniem poszczególnych szkół),</w:t>
      </w:r>
    </w:p>
    <w:p w14:paraId="2E801683" w14:textId="77777777" w:rsidR="0050597F" w:rsidRPr="00304F19" w:rsidRDefault="00A66D4B" w:rsidP="00304F19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L</w:t>
      </w:r>
      <w:r w:rsidR="0050597F" w:rsidRPr="00304F19">
        <w:rPr>
          <w:rFonts w:asciiTheme="minorHAnsi" w:hAnsiTheme="minorHAnsi" w:cstheme="minorHAnsi"/>
        </w:rPr>
        <w:t xml:space="preserve">iczba/odsetek dzieci/młodzieży, które zwiększyły </w:t>
      </w:r>
      <w:r w:rsidR="00FE1CE2" w:rsidRPr="00304F19">
        <w:rPr>
          <w:rFonts w:asciiTheme="minorHAnsi" w:hAnsiTheme="minorHAnsi" w:cstheme="minorHAnsi"/>
        </w:rPr>
        <w:t>w programie zakładany poziom wiedzy w z</w:t>
      </w:r>
      <w:r w:rsidR="00383F40" w:rsidRPr="00304F19">
        <w:rPr>
          <w:rFonts w:asciiTheme="minorHAnsi" w:hAnsiTheme="minorHAnsi" w:cstheme="minorHAnsi"/>
        </w:rPr>
        <w:t>akresie problematyki uzależnień,</w:t>
      </w:r>
    </w:p>
    <w:p w14:paraId="02EC61C1" w14:textId="77777777" w:rsidR="00FE1CE2" w:rsidRPr="00304F19" w:rsidRDefault="00A66D4B" w:rsidP="00304F19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L</w:t>
      </w:r>
      <w:r w:rsidR="00FE1CE2" w:rsidRPr="00304F19">
        <w:rPr>
          <w:rFonts w:asciiTheme="minorHAnsi" w:hAnsiTheme="minorHAnsi" w:cstheme="minorHAnsi"/>
        </w:rPr>
        <w:t>iczba/odsetek dzieci/młodzieży, które zwiększyły w p</w:t>
      </w:r>
      <w:r w:rsidR="00383F40" w:rsidRPr="00304F19">
        <w:rPr>
          <w:rFonts w:asciiTheme="minorHAnsi" w:hAnsiTheme="minorHAnsi" w:cstheme="minorHAnsi"/>
        </w:rPr>
        <w:t>rogramie zakładane umiejętności,</w:t>
      </w:r>
    </w:p>
    <w:p w14:paraId="416EEB80" w14:textId="77777777" w:rsidR="00FE1CE2" w:rsidRPr="00304F19" w:rsidRDefault="00A66D4B" w:rsidP="00304F19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lastRenderedPageBreak/>
        <w:t>L</w:t>
      </w:r>
      <w:r w:rsidR="00FE1CE2" w:rsidRPr="00304F19">
        <w:rPr>
          <w:rFonts w:asciiTheme="minorHAnsi" w:hAnsiTheme="minorHAnsi" w:cstheme="minorHAnsi"/>
        </w:rPr>
        <w:t>iczba/odsetek rodziców/opiekunów prawnych dzieci i młodzieży oraz kadry szkolne</w:t>
      </w:r>
      <w:r w:rsidRPr="00304F19">
        <w:rPr>
          <w:rFonts w:asciiTheme="minorHAnsi" w:hAnsiTheme="minorHAnsi" w:cstheme="minorHAnsi"/>
        </w:rPr>
        <w:t>j, która zwiększyła swoją wiedzę</w:t>
      </w:r>
      <w:r w:rsidR="00FE1CE2" w:rsidRPr="00304F19">
        <w:rPr>
          <w:rFonts w:asciiTheme="minorHAnsi" w:hAnsiTheme="minorHAnsi" w:cstheme="minorHAnsi"/>
        </w:rPr>
        <w:t xml:space="preserve"> i kompetencje w zakresie problematyki uzależnień oraz przeciwdziałania </w:t>
      </w:r>
      <w:proofErr w:type="spellStart"/>
      <w:r w:rsidR="00FE1CE2" w:rsidRPr="00304F19">
        <w:rPr>
          <w:rFonts w:asciiTheme="minorHAnsi" w:hAnsiTheme="minorHAnsi" w:cstheme="minorHAnsi"/>
        </w:rPr>
        <w:t>zachowanio</w:t>
      </w:r>
      <w:r w:rsidRPr="00304F19">
        <w:rPr>
          <w:rFonts w:asciiTheme="minorHAnsi" w:hAnsiTheme="minorHAnsi" w:cstheme="minorHAnsi"/>
        </w:rPr>
        <w:t>m</w:t>
      </w:r>
      <w:proofErr w:type="spellEnd"/>
      <w:r w:rsidRPr="00304F19">
        <w:rPr>
          <w:rFonts w:asciiTheme="minorHAnsi" w:hAnsiTheme="minorHAnsi" w:cstheme="minorHAnsi"/>
        </w:rPr>
        <w:t xml:space="preserve"> ryzykownym dzieci i młodzie</w:t>
      </w:r>
      <w:r w:rsidR="00383F40" w:rsidRPr="00304F19">
        <w:rPr>
          <w:rFonts w:asciiTheme="minorHAnsi" w:hAnsiTheme="minorHAnsi" w:cstheme="minorHAnsi"/>
        </w:rPr>
        <w:t>ży,</w:t>
      </w:r>
    </w:p>
    <w:p w14:paraId="574D64CB" w14:textId="77777777" w:rsidR="00FE1CE2" w:rsidRPr="00304F19" w:rsidRDefault="00A66D4B" w:rsidP="00304F19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</w:t>
      </w:r>
      <w:r w:rsidR="00FE1CE2" w:rsidRPr="00304F19">
        <w:rPr>
          <w:rFonts w:asciiTheme="minorHAnsi" w:hAnsiTheme="minorHAnsi" w:cstheme="minorHAnsi"/>
        </w:rPr>
        <w:t>cena dzieci/młodzieży dotycząca ich subiektywnych korzyści wyn</w:t>
      </w:r>
      <w:r w:rsidR="00383F40" w:rsidRPr="00304F19">
        <w:rPr>
          <w:rFonts w:asciiTheme="minorHAnsi" w:hAnsiTheme="minorHAnsi" w:cstheme="minorHAnsi"/>
        </w:rPr>
        <w:t>ikających z udziału w programie,</w:t>
      </w:r>
    </w:p>
    <w:p w14:paraId="4F20A1AD" w14:textId="77777777" w:rsidR="00FE1CE2" w:rsidRPr="00304F19" w:rsidRDefault="00A66D4B" w:rsidP="00304F19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</w:t>
      </w:r>
      <w:r w:rsidR="00FE1CE2" w:rsidRPr="00304F19">
        <w:rPr>
          <w:rFonts w:asciiTheme="minorHAnsi" w:hAnsiTheme="minorHAnsi" w:cstheme="minorHAnsi"/>
        </w:rPr>
        <w:t>cena rodziców/opiekunów prawnych objętych programem dotycząca ich subiektywnych korzyści wyn</w:t>
      </w:r>
      <w:r w:rsidR="00383F40" w:rsidRPr="00304F19">
        <w:rPr>
          <w:rFonts w:asciiTheme="minorHAnsi" w:hAnsiTheme="minorHAnsi" w:cstheme="minorHAnsi"/>
        </w:rPr>
        <w:t>ikających z udziału w programie,</w:t>
      </w:r>
    </w:p>
    <w:p w14:paraId="31E75333" w14:textId="15B42768" w:rsidR="00FE1CE2" w:rsidRDefault="00A66D4B" w:rsidP="00304F19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</w:t>
      </w:r>
      <w:r w:rsidR="00FE1CE2" w:rsidRPr="00304F19">
        <w:rPr>
          <w:rFonts w:asciiTheme="minorHAnsi" w:hAnsiTheme="minorHAnsi" w:cstheme="minorHAnsi"/>
        </w:rPr>
        <w:t>cena kadry placówek oświatowych objętych programem dotycząca ich subiektywnych korzyści wynikających z udziału w programie</w:t>
      </w:r>
      <w:r w:rsidR="00DC2582">
        <w:rPr>
          <w:rFonts w:asciiTheme="minorHAnsi" w:hAnsiTheme="minorHAnsi" w:cstheme="minorHAnsi"/>
        </w:rPr>
        <w:t>,</w:t>
      </w:r>
    </w:p>
    <w:p w14:paraId="6C10087E" w14:textId="4A994359" w:rsidR="00DC2582" w:rsidRPr="00DC2582" w:rsidRDefault="00DC2582" w:rsidP="00DC2582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DC2582">
        <w:rPr>
          <w:rFonts w:asciiTheme="minorHAnsi" w:hAnsiTheme="minorHAnsi" w:cstheme="minorHAnsi"/>
        </w:rPr>
        <w:t>liczba i rodzaj materiałów przekazanych w ramach zadania</w:t>
      </w:r>
      <w:r>
        <w:rPr>
          <w:rFonts w:asciiTheme="minorHAnsi" w:hAnsiTheme="minorHAnsi" w:cstheme="minorHAnsi"/>
        </w:rPr>
        <w:t>,</w:t>
      </w:r>
    </w:p>
    <w:p w14:paraId="6F9F075F" w14:textId="4D752C76" w:rsidR="00DC2582" w:rsidRPr="00304F19" w:rsidRDefault="00DC2582" w:rsidP="00304F19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DC2582">
        <w:rPr>
          <w:rFonts w:asciiTheme="minorHAnsi" w:hAnsiTheme="minorHAnsi" w:cstheme="minorHAnsi"/>
        </w:rPr>
        <w:t>liczba raportów z przeprowadzonych badań wśród adresatów</w:t>
      </w:r>
      <w:r>
        <w:rPr>
          <w:rFonts w:asciiTheme="minorHAnsi" w:hAnsiTheme="minorHAnsi" w:cstheme="minorHAnsi"/>
        </w:rPr>
        <w:t>.</w:t>
      </w:r>
    </w:p>
    <w:p w14:paraId="126F8DD8" w14:textId="00DBD65C" w:rsidR="00FE1CE2" w:rsidRPr="00304F19" w:rsidRDefault="00FE1CE2" w:rsidP="00304F19">
      <w:pPr>
        <w:ind w:left="567"/>
        <w:contextualSpacing/>
        <w:rPr>
          <w:rFonts w:cstheme="minorHAnsi"/>
        </w:rPr>
      </w:pPr>
      <w:r w:rsidRPr="00304F19">
        <w:rPr>
          <w:rFonts w:cstheme="minorHAnsi"/>
        </w:rPr>
        <w:t xml:space="preserve">Proponowany miernik: ankiety </w:t>
      </w:r>
      <w:proofErr w:type="spellStart"/>
      <w:r w:rsidRPr="00304F19">
        <w:rPr>
          <w:rFonts w:cstheme="minorHAnsi"/>
        </w:rPr>
        <w:t>Pre</w:t>
      </w:r>
      <w:proofErr w:type="spellEnd"/>
      <w:r w:rsidRPr="00304F19">
        <w:rPr>
          <w:rFonts w:cstheme="minorHAnsi"/>
        </w:rPr>
        <w:t>-test i Post-</w:t>
      </w:r>
      <w:r w:rsidR="00A66D4B" w:rsidRPr="00304F19">
        <w:rPr>
          <w:rFonts w:cstheme="minorHAnsi"/>
        </w:rPr>
        <w:t>test, obserwacja uczestnicząca.</w:t>
      </w:r>
      <w:r w:rsidR="00DC2582">
        <w:rPr>
          <w:rFonts w:cstheme="minorHAnsi"/>
        </w:rPr>
        <w:t xml:space="preserve"> </w:t>
      </w:r>
      <w:r w:rsidR="00DC2582" w:rsidRPr="00DC2582">
        <w:rPr>
          <w:rFonts w:cstheme="minorHAnsi"/>
        </w:rPr>
        <w:t>Oferent zobowiązany jest do monitorowania założonych rezultatów oraz może wykazać dodatkowe rezultaty</w:t>
      </w:r>
    </w:p>
    <w:p w14:paraId="5CA1416D" w14:textId="77777777" w:rsidR="004E104A" w:rsidRPr="00304F19" w:rsidRDefault="00855AA3" w:rsidP="00304F19">
      <w:pPr>
        <w:pStyle w:val="Akapitzlist"/>
        <w:ind w:left="568" w:hanging="284"/>
        <w:contextualSpacing w:val="0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7</w:t>
      </w:r>
      <w:r w:rsidR="004E104A" w:rsidRPr="00304F19">
        <w:rPr>
          <w:rFonts w:asciiTheme="minorHAnsi" w:hAnsiTheme="minorHAnsi" w:cstheme="minorHAnsi"/>
        </w:rPr>
        <w:t>.</w:t>
      </w:r>
      <w:r w:rsidR="004E104A" w:rsidRPr="00304F19">
        <w:rPr>
          <w:rFonts w:asciiTheme="minorHAnsi" w:hAnsiTheme="minorHAnsi" w:cstheme="minorHAnsi"/>
        </w:rPr>
        <w:tab/>
        <w:t xml:space="preserve">Wymagane jest wypełnienie tabeli w pkt III.6 oferty tj. dodatkowych informacji dot. Rezultatów </w:t>
      </w:r>
      <w:r w:rsidR="00A66D4B" w:rsidRPr="00304F19">
        <w:rPr>
          <w:rFonts w:asciiTheme="minorHAnsi" w:hAnsiTheme="minorHAnsi" w:cstheme="minorHAnsi"/>
        </w:rPr>
        <w:t>realizacji zadania publicznego.</w:t>
      </w:r>
    </w:p>
    <w:p w14:paraId="105A29A3" w14:textId="09293454" w:rsidR="00B72055" w:rsidRPr="00304F19" w:rsidRDefault="00855AA3" w:rsidP="00304F19">
      <w:pPr>
        <w:pStyle w:val="Akapitzlist"/>
        <w:ind w:left="568" w:hanging="284"/>
        <w:contextualSpacing w:val="0"/>
        <w:rPr>
          <w:rFonts w:asciiTheme="minorHAnsi" w:hAnsiTheme="minorHAnsi" w:cstheme="minorHAnsi"/>
          <w:b/>
        </w:rPr>
      </w:pPr>
      <w:r w:rsidRPr="00304F19">
        <w:rPr>
          <w:rFonts w:asciiTheme="minorHAnsi" w:hAnsiTheme="minorHAnsi" w:cstheme="minorHAnsi"/>
        </w:rPr>
        <w:t>8</w:t>
      </w:r>
      <w:r w:rsidR="004E104A" w:rsidRPr="00304F19">
        <w:rPr>
          <w:rFonts w:asciiTheme="minorHAnsi" w:hAnsiTheme="minorHAnsi" w:cstheme="minorHAnsi"/>
        </w:rPr>
        <w:t>.</w:t>
      </w:r>
      <w:r w:rsidR="004E104A" w:rsidRPr="00304F19">
        <w:rPr>
          <w:rFonts w:asciiTheme="minorHAnsi" w:hAnsiTheme="minorHAnsi" w:cstheme="minorHAnsi"/>
        </w:rPr>
        <w:tab/>
        <w:t>Termin realizacji zadania:</w:t>
      </w:r>
      <w:r w:rsidR="009A03B0" w:rsidRPr="00304F19">
        <w:rPr>
          <w:rFonts w:asciiTheme="minorHAnsi" w:hAnsiTheme="minorHAnsi" w:cstheme="minorHAnsi"/>
        </w:rPr>
        <w:t xml:space="preserve"> </w:t>
      </w:r>
      <w:r w:rsidR="003D1869">
        <w:rPr>
          <w:rFonts w:asciiTheme="minorHAnsi" w:hAnsiTheme="minorHAnsi" w:cstheme="minorHAnsi"/>
          <w:b/>
        </w:rPr>
        <w:t>lipiec</w:t>
      </w:r>
      <w:r w:rsidR="003017F8" w:rsidRPr="00304F19">
        <w:rPr>
          <w:rFonts w:asciiTheme="minorHAnsi" w:hAnsiTheme="minorHAnsi" w:cstheme="minorHAnsi"/>
          <w:b/>
        </w:rPr>
        <w:t xml:space="preserve"> – grudzień </w:t>
      </w:r>
      <w:r w:rsidR="009A03B0" w:rsidRPr="00304F19">
        <w:rPr>
          <w:rFonts w:asciiTheme="minorHAnsi" w:hAnsiTheme="minorHAnsi" w:cstheme="minorHAnsi"/>
          <w:b/>
        </w:rPr>
        <w:t>202</w:t>
      </w:r>
      <w:r w:rsidR="00DC2582">
        <w:rPr>
          <w:rFonts w:asciiTheme="minorHAnsi" w:hAnsiTheme="minorHAnsi" w:cstheme="minorHAnsi"/>
          <w:b/>
        </w:rPr>
        <w:t>6</w:t>
      </w:r>
      <w:r w:rsidR="009A03B0" w:rsidRPr="00304F19">
        <w:rPr>
          <w:rFonts w:asciiTheme="minorHAnsi" w:hAnsiTheme="minorHAnsi" w:cstheme="minorHAnsi"/>
          <w:b/>
        </w:rPr>
        <w:t xml:space="preserve"> r.</w:t>
      </w:r>
    </w:p>
    <w:p w14:paraId="6DDE09C0" w14:textId="4043972B" w:rsidR="00B72055" w:rsidRPr="00304F19" w:rsidRDefault="00855AA3" w:rsidP="00304F19">
      <w:pPr>
        <w:pStyle w:val="Akapitzlist"/>
        <w:ind w:left="568" w:hanging="284"/>
        <w:contextualSpacing w:val="0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9</w:t>
      </w:r>
      <w:r w:rsidR="004E104A" w:rsidRPr="00304F19">
        <w:rPr>
          <w:rFonts w:asciiTheme="minorHAnsi" w:hAnsiTheme="minorHAnsi" w:cstheme="minorHAnsi"/>
        </w:rPr>
        <w:t>.</w:t>
      </w:r>
      <w:r w:rsidR="004E104A" w:rsidRPr="00304F19">
        <w:rPr>
          <w:rFonts w:asciiTheme="minorHAnsi" w:hAnsiTheme="minorHAnsi" w:cstheme="minorHAnsi"/>
        </w:rPr>
        <w:tab/>
        <w:t>Miejsce realizacji zadania:</w:t>
      </w:r>
      <w:r w:rsidR="009A03B0" w:rsidRPr="00304F19">
        <w:rPr>
          <w:rFonts w:asciiTheme="minorHAnsi" w:hAnsiTheme="minorHAnsi" w:cstheme="minorHAnsi"/>
        </w:rPr>
        <w:t xml:space="preserve"> </w:t>
      </w:r>
      <w:r w:rsidR="009A03B0" w:rsidRPr="00BA4C3C">
        <w:rPr>
          <w:rFonts w:asciiTheme="minorHAnsi" w:hAnsiTheme="minorHAnsi" w:cstheme="minorHAnsi"/>
          <w:b/>
          <w:bCs/>
        </w:rPr>
        <w:t>Dzielnica Bielany m.st.</w:t>
      </w:r>
      <w:r w:rsidR="00A66D4B" w:rsidRPr="00BA4C3C">
        <w:rPr>
          <w:rFonts w:asciiTheme="minorHAnsi" w:hAnsiTheme="minorHAnsi" w:cstheme="minorHAnsi"/>
          <w:b/>
          <w:bCs/>
        </w:rPr>
        <w:t xml:space="preserve"> </w:t>
      </w:r>
      <w:r w:rsidR="009A03B0" w:rsidRPr="00BA4C3C">
        <w:rPr>
          <w:rFonts w:asciiTheme="minorHAnsi" w:hAnsiTheme="minorHAnsi" w:cstheme="minorHAnsi"/>
          <w:b/>
          <w:bCs/>
        </w:rPr>
        <w:t>Warszawy</w:t>
      </w:r>
      <w:r w:rsidR="00A66D4B" w:rsidRPr="00BA4C3C">
        <w:rPr>
          <w:rFonts w:asciiTheme="minorHAnsi" w:hAnsiTheme="minorHAnsi" w:cstheme="minorHAnsi"/>
          <w:b/>
          <w:bCs/>
        </w:rPr>
        <w:t>.</w:t>
      </w:r>
    </w:p>
    <w:p w14:paraId="227AF894" w14:textId="77777777" w:rsidR="004E104A" w:rsidRPr="00304F19" w:rsidRDefault="00855AA3" w:rsidP="00304F19">
      <w:pPr>
        <w:pStyle w:val="Akapitzlist"/>
        <w:ind w:left="568" w:hanging="284"/>
        <w:contextualSpacing w:val="0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10</w:t>
      </w:r>
      <w:r w:rsidR="004E104A" w:rsidRPr="00304F19">
        <w:rPr>
          <w:rFonts w:asciiTheme="minorHAnsi" w:hAnsiTheme="minorHAnsi" w:cstheme="minorHAnsi"/>
        </w:rPr>
        <w:t>.</w:t>
      </w:r>
      <w:r w:rsidR="004E104A" w:rsidRPr="00304F19">
        <w:rPr>
          <w:rFonts w:asciiTheme="minorHAnsi" w:hAnsiTheme="minorHAnsi" w:cstheme="minorHAnsi"/>
        </w:rPr>
        <w:tab/>
        <w:t xml:space="preserve">W ramach niniejszego otwartego konkursu ofert każdy podmiot może złożyć maksymalnie </w:t>
      </w:r>
      <w:r w:rsidR="00B6002F" w:rsidRPr="00304F19">
        <w:rPr>
          <w:rFonts w:asciiTheme="minorHAnsi" w:hAnsiTheme="minorHAnsi" w:cstheme="minorHAnsi"/>
        </w:rPr>
        <w:t xml:space="preserve">jedną </w:t>
      </w:r>
      <w:r w:rsidR="004E104A" w:rsidRPr="00304F19">
        <w:rPr>
          <w:rFonts w:asciiTheme="minorHAnsi" w:hAnsiTheme="minorHAnsi" w:cstheme="minorHAnsi"/>
        </w:rPr>
        <w:t>ofert</w:t>
      </w:r>
      <w:r w:rsidR="00B6002F" w:rsidRPr="00304F19">
        <w:rPr>
          <w:rFonts w:asciiTheme="minorHAnsi" w:hAnsiTheme="minorHAnsi" w:cstheme="minorHAnsi"/>
        </w:rPr>
        <w:t>ę</w:t>
      </w:r>
      <w:r w:rsidR="004E104A" w:rsidRPr="00304F19">
        <w:rPr>
          <w:rFonts w:asciiTheme="minorHAnsi" w:hAnsiTheme="minorHAnsi" w:cstheme="minorHAnsi"/>
        </w:rPr>
        <w:t>.</w:t>
      </w:r>
    </w:p>
    <w:p w14:paraId="629F0467" w14:textId="40BB531C" w:rsidR="003017F8" w:rsidRPr="00304F19" w:rsidRDefault="00855AA3" w:rsidP="00304F19">
      <w:pPr>
        <w:pStyle w:val="Akapitzlist"/>
        <w:ind w:left="568" w:hanging="284"/>
        <w:contextualSpacing w:val="0"/>
        <w:rPr>
          <w:rFonts w:asciiTheme="minorHAnsi" w:hAnsiTheme="minorHAnsi" w:cstheme="minorHAnsi"/>
          <w:b/>
        </w:rPr>
      </w:pPr>
      <w:r w:rsidRPr="00304F19">
        <w:rPr>
          <w:rFonts w:asciiTheme="minorHAnsi" w:hAnsiTheme="minorHAnsi" w:cstheme="minorHAnsi"/>
        </w:rPr>
        <w:t>11</w:t>
      </w:r>
      <w:r w:rsidR="004E104A" w:rsidRPr="00304F19">
        <w:rPr>
          <w:rFonts w:asciiTheme="minorHAnsi" w:hAnsiTheme="minorHAnsi" w:cstheme="minorHAnsi"/>
        </w:rPr>
        <w:t>.</w:t>
      </w:r>
      <w:r w:rsidR="004E104A" w:rsidRPr="00304F19">
        <w:rPr>
          <w:rFonts w:asciiTheme="minorHAnsi" w:hAnsiTheme="minorHAnsi" w:cstheme="minorHAnsi"/>
        </w:rPr>
        <w:tab/>
        <w:t>Środki przeznaczone</w:t>
      </w:r>
      <w:r w:rsidR="00DA58F0" w:rsidRPr="00304F19">
        <w:rPr>
          <w:rFonts w:asciiTheme="minorHAnsi" w:hAnsiTheme="minorHAnsi" w:cstheme="minorHAnsi"/>
        </w:rPr>
        <w:t xml:space="preserve"> na realizację zadania: </w:t>
      </w:r>
      <w:r w:rsidR="00BA4C3C">
        <w:rPr>
          <w:rFonts w:asciiTheme="minorHAnsi" w:hAnsiTheme="minorHAnsi" w:cstheme="minorHAnsi"/>
          <w:b/>
        </w:rPr>
        <w:t>550</w:t>
      </w:r>
      <w:r w:rsidR="003017F8" w:rsidRPr="00304F19">
        <w:rPr>
          <w:rFonts w:asciiTheme="minorHAnsi" w:hAnsiTheme="minorHAnsi" w:cstheme="minorHAnsi"/>
          <w:b/>
        </w:rPr>
        <w:t xml:space="preserve"> 000</w:t>
      </w:r>
      <w:r w:rsidR="00B6002F" w:rsidRPr="00304F19">
        <w:rPr>
          <w:rFonts w:asciiTheme="minorHAnsi" w:hAnsiTheme="minorHAnsi" w:cstheme="minorHAnsi"/>
          <w:b/>
        </w:rPr>
        <w:t xml:space="preserve">,00 </w:t>
      </w:r>
      <w:r w:rsidR="00DA58F0" w:rsidRPr="00304F19">
        <w:rPr>
          <w:rFonts w:asciiTheme="minorHAnsi" w:hAnsiTheme="minorHAnsi" w:cstheme="minorHAnsi"/>
          <w:b/>
        </w:rPr>
        <w:t>zł</w:t>
      </w:r>
      <w:r w:rsidR="00DA58F0" w:rsidRPr="00304F19">
        <w:rPr>
          <w:rFonts w:asciiTheme="minorHAnsi" w:hAnsiTheme="minorHAnsi" w:cstheme="minorHAnsi"/>
        </w:rPr>
        <w:t>.</w:t>
      </w:r>
    </w:p>
    <w:p w14:paraId="0978DDEE" w14:textId="7C0B1AD8" w:rsidR="003017F8" w:rsidRPr="00BA4C3C" w:rsidRDefault="003017F8" w:rsidP="00304F19">
      <w:pPr>
        <w:pStyle w:val="Akapitzlist"/>
        <w:ind w:left="568"/>
        <w:contextualSpacing w:val="0"/>
        <w:rPr>
          <w:rFonts w:asciiTheme="minorHAnsi" w:hAnsiTheme="minorHAnsi" w:cstheme="minorHAnsi"/>
          <w:b/>
          <w:bCs/>
        </w:rPr>
      </w:pPr>
      <w:r w:rsidRPr="00304F19">
        <w:rPr>
          <w:rFonts w:asciiTheme="minorHAnsi" w:hAnsiTheme="minorHAnsi" w:cstheme="minorHAnsi"/>
        </w:rPr>
        <w:t xml:space="preserve">Kwota dotacji, o którą można się ubiegać: </w:t>
      </w:r>
      <w:r w:rsidRPr="00BA4C3C">
        <w:rPr>
          <w:rFonts w:asciiTheme="minorHAnsi" w:hAnsiTheme="minorHAnsi" w:cstheme="minorHAnsi"/>
          <w:b/>
          <w:bCs/>
        </w:rPr>
        <w:t>maksimum 200 000,00 zł</w:t>
      </w:r>
      <w:r w:rsidR="00B72055" w:rsidRPr="00BA4C3C">
        <w:rPr>
          <w:rFonts w:asciiTheme="minorHAnsi" w:hAnsiTheme="minorHAnsi" w:cstheme="minorHAnsi"/>
          <w:b/>
          <w:bCs/>
        </w:rPr>
        <w:t>.</w:t>
      </w:r>
    </w:p>
    <w:p w14:paraId="7CE6A642" w14:textId="77777777" w:rsidR="00C318D7" w:rsidRPr="00304F19" w:rsidRDefault="00C318D7" w:rsidP="00304F19">
      <w:pPr>
        <w:rPr>
          <w:rFonts w:cstheme="minorHAnsi"/>
        </w:rPr>
      </w:pPr>
      <w:r w:rsidRPr="00304F19">
        <w:rPr>
          <w:rFonts w:cstheme="minorHAnsi"/>
        </w:rPr>
        <w:t>§ 2. Zasady przyznawania dotacji</w:t>
      </w:r>
      <w:r w:rsidR="00A66D4B" w:rsidRPr="00304F19">
        <w:rPr>
          <w:rFonts w:cstheme="minorHAnsi"/>
        </w:rPr>
        <w:t>.</w:t>
      </w:r>
    </w:p>
    <w:p w14:paraId="37853806" w14:textId="77777777" w:rsidR="00C318D7" w:rsidRPr="00304F19" w:rsidRDefault="00C318D7" w:rsidP="00304F19">
      <w:pPr>
        <w:pStyle w:val="Akapitzlist"/>
        <w:numPr>
          <w:ilvl w:val="0"/>
          <w:numId w:val="6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Postępowanie konkursowe odbywać się będzie z uwzględnieniem zasad określonych w ustawie z</w:t>
      </w:r>
      <w:r w:rsidR="00A21994" w:rsidRPr="00304F19">
        <w:rPr>
          <w:rFonts w:asciiTheme="minorHAnsi" w:hAnsiTheme="minorHAnsi" w:cstheme="minorHAnsi"/>
        </w:rPr>
        <w:t> </w:t>
      </w:r>
      <w:r w:rsidRPr="00304F19">
        <w:rPr>
          <w:rFonts w:asciiTheme="minorHAnsi" w:hAnsiTheme="minorHAnsi" w:cstheme="minorHAnsi"/>
        </w:rPr>
        <w:t>dnia 24 kwietnia 2003 roku o działalności pożytku publicznego i o wolont</w:t>
      </w:r>
      <w:r w:rsidR="00DA58F0" w:rsidRPr="00304F19">
        <w:rPr>
          <w:rFonts w:asciiTheme="minorHAnsi" w:hAnsiTheme="minorHAnsi" w:cstheme="minorHAnsi"/>
        </w:rPr>
        <w:t>ariacie.</w:t>
      </w:r>
    </w:p>
    <w:p w14:paraId="0CC31660" w14:textId="77777777" w:rsidR="00C318D7" w:rsidRPr="00304F19" w:rsidRDefault="00C318D7" w:rsidP="00304F19">
      <w:pPr>
        <w:pStyle w:val="Akapitzlist"/>
        <w:numPr>
          <w:ilvl w:val="0"/>
          <w:numId w:val="6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O przyznanie </w:t>
      </w:r>
      <w:r w:rsidR="002030A9" w:rsidRPr="00304F19">
        <w:rPr>
          <w:rFonts w:asciiTheme="minorHAnsi" w:hAnsiTheme="minorHAnsi" w:cstheme="minorHAnsi"/>
        </w:rPr>
        <w:t>dotacji</w:t>
      </w:r>
      <w:r w:rsidRPr="00304F19">
        <w:rPr>
          <w:rFonts w:asciiTheme="minorHAnsi" w:hAnsiTheme="minorHAnsi" w:cstheme="minorHAnsi"/>
        </w:rPr>
        <w:t xml:space="preserve"> w ramach otwartego konkursu ofert mogą się ubiegać organizacje pozarządowe i podmioty, o których mo</w:t>
      </w:r>
      <w:r w:rsidR="00582EEC" w:rsidRPr="00304F19">
        <w:rPr>
          <w:rFonts w:asciiTheme="minorHAnsi" w:hAnsiTheme="minorHAnsi" w:cstheme="minorHAnsi"/>
        </w:rPr>
        <w:t xml:space="preserve">wa w art. 3 ust. 3 ustawy </w:t>
      </w:r>
      <w:r w:rsidRPr="00304F19">
        <w:rPr>
          <w:rFonts w:asciiTheme="minorHAnsi" w:hAnsiTheme="minorHAnsi" w:cstheme="minorHAnsi"/>
        </w:rPr>
        <w:t>z dnia 24 kwietnia 2003 r. o</w:t>
      </w:r>
      <w:r w:rsidR="00A21994" w:rsidRPr="00304F19">
        <w:rPr>
          <w:rFonts w:asciiTheme="minorHAnsi" w:hAnsiTheme="minorHAnsi" w:cstheme="minorHAnsi"/>
        </w:rPr>
        <w:t> </w:t>
      </w:r>
      <w:r w:rsidRPr="00304F19">
        <w:rPr>
          <w:rFonts w:asciiTheme="minorHAnsi" w:hAnsiTheme="minorHAnsi" w:cstheme="minorHAnsi"/>
        </w:rPr>
        <w:t>działalności pożytku publicznego i o wolontariacie (dalej jako oferenci).</w:t>
      </w:r>
    </w:p>
    <w:p w14:paraId="333E0C56" w14:textId="77777777" w:rsidR="00C318D7" w:rsidRPr="00304F19" w:rsidRDefault="00C318D7" w:rsidP="00304F19">
      <w:pPr>
        <w:pStyle w:val="Akapitzlist"/>
        <w:numPr>
          <w:ilvl w:val="0"/>
          <w:numId w:val="6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Przy realizacji zadania możliwa jest współpraca z podmiotami niewymienionymi w art. 3 ust. 3 ustawy z dnia 24 kwietnia 2003 r. o działalności pożytku publicznego i o wolontariacie (również z</w:t>
      </w:r>
      <w:r w:rsidR="00A21994" w:rsidRPr="00304F19">
        <w:rPr>
          <w:rFonts w:asciiTheme="minorHAnsi" w:hAnsiTheme="minorHAnsi" w:cstheme="minorHAnsi"/>
        </w:rPr>
        <w:t> </w:t>
      </w:r>
      <w:r w:rsidRPr="00304F19">
        <w:rPr>
          <w:rFonts w:asciiTheme="minorHAnsi" w:hAnsiTheme="minorHAnsi" w:cstheme="minorHAnsi"/>
        </w:rPr>
        <w:t>jednostkami organizacyjnymi lub osobami prawnymi m.st. Warszawy). Podmioty te mogą uczestniczyć w zadaniu oferując wsparcie merytoryczne lub rzeczowe. Informacje o sposobie zaangażowania takiego podmiotu w realizację zadania należy przedstawić w pkt. III.3 oferty tj.</w:t>
      </w:r>
      <w:r w:rsidR="00A21994" w:rsidRPr="00304F19">
        <w:rPr>
          <w:rFonts w:asciiTheme="minorHAnsi" w:hAnsiTheme="minorHAnsi" w:cstheme="minorHAnsi"/>
        </w:rPr>
        <w:t> </w:t>
      </w:r>
      <w:r w:rsidRPr="00304F19">
        <w:rPr>
          <w:rFonts w:asciiTheme="minorHAnsi" w:hAnsiTheme="minorHAnsi" w:cstheme="minorHAnsi"/>
        </w:rPr>
        <w:t>„</w:t>
      </w:r>
      <w:r w:rsidRPr="00304F19">
        <w:rPr>
          <w:rFonts w:asciiTheme="minorHAnsi" w:hAnsiTheme="minorHAnsi" w:cstheme="minorHAnsi"/>
          <w:bCs/>
        </w:rPr>
        <w:t>Syntetycznym opisie zadania”.</w:t>
      </w:r>
    </w:p>
    <w:p w14:paraId="6E6C0034" w14:textId="77777777" w:rsidR="00C318D7" w:rsidRPr="00304F19" w:rsidRDefault="00C318D7" w:rsidP="00304F19">
      <w:pPr>
        <w:pStyle w:val="Akapitzlist"/>
        <w:numPr>
          <w:ilvl w:val="0"/>
          <w:numId w:val="6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lastRenderedPageBreak/>
        <w:t>Na dane zadanie oferent może otrzymać dotację tylko z jednego biura Urzędu m.st. Warszawy lub U</w:t>
      </w:r>
      <w:r w:rsidR="00DA58F0" w:rsidRPr="00304F19">
        <w:rPr>
          <w:rFonts w:asciiTheme="minorHAnsi" w:hAnsiTheme="minorHAnsi" w:cstheme="minorHAnsi"/>
        </w:rPr>
        <w:t>rzędu dzielnicy m.st. Warszawy.</w:t>
      </w:r>
    </w:p>
    <w:p w14:paraId="4050B73D" w14:textId="77777777" w:rsidR="00C318D7" w:rsidRPr="00304F19" w:rsidRDefault="00C318D7" w:rsidP="00304F19">
      <w:pPr>
        <w:pStyle w:val="Akapitzlist"/>
        <w:numPr>
          <w:ilvl w:val="0"/>
          <w:numId w:val="6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Style w:val="Pogrubienie"/>
          <w:rFonts w:asciiTheme="minorHAnsi" w:hAnsiTheme="minorHAnsi" w:cstheme="minorHAnsi"/>
          <w:b w:val="0"/>
        </w:rPr>
        <w:t>Oferty, które nie spełnią wymogów formalnych, nie będą podlegać rozpatrywaniu pod względem merytorycznym.</w:t>
      </w:r>
    </w:p>
    <w:p w14:paraId="73926BCF" w14:textId="77777777" w:rsidR="00C318D7" w:rsidRPr="00304F19" w:rsidRDefault="00C318D7" w:rsidP="00304F19">
      <w:pPr>
        <w:pStyle w:val="Akapitzlist"/>
        <w:numPr>
          <w:ilvl w:val="0"/>
          <w:numId w:val="6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Prezydent m.st. Warszawy zastrzega sobie prawo do:</w:t>
      </w:r>
    </w:p>
    <w:p w14:paraId="533EDD6F" w14:textId="77777777" w:rsidR="00C318D7" w:rsidRPr="00304F19" w:rsidRDefault="00A66D4B" w:rsidP="00304F19">
      <w:pPr>
        <w:pStyle w:val="Akapitzlist"/>
        <w:numPr>
          <w:ilvl w:val="0"/>
          <w:numId w:val="7"/>
        </w:numPr>
        <w:tabs>
          <w:tab w:val="clear" w:pos="720"/>
        </w:tabs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</w:t>
      </w:r>
      <w:r w:rsidR="00C318D7" w:rsidRPr="00304F19">
        <w:rPr>
          <w:rFonts w:asciiTheme="minorHAnsi" w:hAnsiTheme="minorHAnsi" w:cstheme="minorHAnsi"/>
        </w:rPr>
        <w:t>dstąpienia od ogłoszenia wyników otwartego konkursu ofert, bez podania przyczyny, w części lub w całości;</w:t>
      </w:r>
    </w:p>
    <w:p w14:paraId="2DC1C145" w14:textId="77777777" w:rsidR="00C318D7" w:rsidRPr="00304F19" w:rsidRDefault="00A66D4B" w:rsidP="00304F19">
      <w:pPr>
        <w:pStyle w:val="Akapitzlist"/>
        <w:numPr>
          <w:ilvl w:val="0"/>
          <w:numId w:val="7"/>
        </w:numPr>
        <w:tabs>
          <w:tab w:val="clear" w:pos="720"/>
        </w:tabs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Z</w:t>
      </w:r>
      <w:r w:rsidR="00C318D7" w:rsidRPr="00304F19">
        <w:rPr>
          <w:rFonts w:asciiTheme="minorHAnsi" w:hAnsiTheme="minorHAnsi" w:cstheme="minorHAnsi"/>
        </w:rPr>
        <w:t>większenia wysokości środków publicznych przeznaczonych na realizację zada</w:t>
      </w:r>
      <w:r w:rsidR="00DA58F0" w:rsidRPr="00304F19">
        <w:rPr>
          <w:rFonts w:asciiTheme="minorHAnsi" w:hAnsiTheme="minorHAnsi" w:cstheme="minorHAnsi"/>
        </w:rPr>
        <w:t>nia w trakcie trwania konkursu;</w:t>
      </w:r>
    </w:p>
    <w:p w14:paraId="7D2034A7" w14:textId="77777777" w:rsidR="002030A9" w:rsidRPr="00304F19" w:rsidRDefault="00270621" w:rsidP="00304F19">
      <w:pPr>
        <w:pStyle w:val="Akapitzlist"/>
        <w:numPr>
          <w:ilvl w:val="0"/>
          <w:numId w:val="7"/>
        </w:numPr>
        <w:tabs>
          <w:tab w:val="clear" w:pos="720"/>
        </w:tabs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W</w:t>
      </w:r>
      <w:r w:rsidR="002030A9" w:rsidRPr="00304F19">
        <w:rPr>
          <w:rFonts w:asciiTheme="minorHAnsi" w:hAnsiTheme="minorHAnsi" w:cstheme="minorHAnsi"/>
        </w:rPr>
        <w:t>yboru więcej niż jednej oferty, wyboru jednej oferty lub żadnej z ofert;</w:t>
      </w:r>
    </w:p>
    <w:p w14:paraId="5790DA89" w14:textId="77777777" w:rsidR="00C318D7" w:rsidRPr="00304F19" w:rsidRDefault="00270621" w:rsidP="00304F19">
      <w:pPr>
        <w:pStyle w:val="Akapitzlist"/>
        <w:numPr>
          <w:ilvl w:val="0"/>
          <w:numId w:val="7"/>
        </w:numPr>
        <w:tabs>
          <w:tab w:val="clear" w:pos="720"/>
        </w:tabs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Z</w:t>
      </w:r>
      <w:r w:rsidR="00C318D7" w:rsidRPr="00304F19">
        <w:rPr>
          <w:rFonts w:asciiTheme="minorHAnsi" w:hAnsiTheme="minorHAnsi" w:cstheme="minorHAnsi"/>
        </w:rPr>
        <w:t xml:space="preserve">mniejszenia wysokości </w:t>
      </w:r>
      <w:r w:rsidR="002030A9" w:rsidRPr="00304F19">
        <w:rPr>
          <w:rFonts w:asciiTheme="minorHAnsi" w:hAnsiTheme="minorHAnsi" w:cstheme="minorHAnsi"/>
        </w:rPr>
        <w:t>wnioskowanej dotacji.</w:t>
      </w:r>
    </w:p>
    <w:p w14:paraId="6B1C9AF3" w14:textId="77777777" w:rsidR="00C318D7" w:rsidRPr="00304F19" w:rsidRDefault="00C318D7" w:rsidP="00304F19">
      <w:pPr>
        <w:pStyle w:val="Akapitzlist"/>
        <w:numPr>
          <w:ilvl w:val="0"/>
          <w:numId w:val="6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Prezydent m.st. Warszawy zastrzega sobie prawo do publicznego udostępniania w tzw. księdze dotacji informacji zawartych przez oferenta w p</w:t>
      </w:r>
      <w:r w:rsidR="00383F40" w:rsidRPr="00304F19">
        <w:rPr>
          <w:rFonts w:asciiTheme="minorHAnsi" w:hAnsiTheme="minorHAnsi" w:cstheme="minorHAnsi"/>
        </w:rPr>
        <w:t>kt</w:t>
      </w:r>
      <w:r w:rsidRPr="00304F19">
        <w:rPr>
          <w:rFonts w:asciiTheme="minorHAnsi" w:hAnsiTheme="minorHAnsi" w:cstheme="minorHAnsi"/>
        </w:rPr>
        <w:t xml:space="preserve"> III.3 oferty</w:t>
      </w:r>
      <w:r w:rsidR="00383F40" w:rsidRPr="00304F19">
        <w:rPr>
          <w:rFonts w:asciiTheme="minorHAnsi" w:hAnsiTheme="minorHAnsi" w:cstheme="minorHAnsi"/>
        </w:rPr>
        <w:t>,</w:t>
      </w:r>
      <w:r w:rsidRPr="00304F19">
        <w:rPr>
          <w:rFonts w:asciiTheme="minorHAnsi" w:hAnsiTheme="minorHAnsi" w:cstheme="minorHAnsi"/>
        </w:rPr>
        <w:t xml:space="preserve"> tj. „</w:t>
      </w:r>
      <w:r w:rsidRPr="00304F19">
        <w:rPr>
          <w:rFonts w:asciiTheme="minorHAnsi" w:hAnsiTheme="minorHAnsi" w:cstheme="minorHAnsi"/>
          <w:bCs/>
        </w:rPr>
        <w:t>Syntetycznym opisie zadania”</w:t>
      </w:r>
      <w:r w:rsidRPr="00304F19">
        <w:rPr>
          <w:rFonts w:asciiTheme="minorHAnsi" w:hAnsiTheme="minorHAnsi" w:cstheme="minorHAnsi"/>
        </w:rPr>
        <w:t>.</w:t>
      </w:r>
    </w:p>
    <w:p w14:paraId="43714CAB" w14:textId="77777777" w:rsidR="00C318D7" w:rsidRPr="00304F19" w:rsidRDefault="00C318D7" w:rsidP="00304F19">
      <w:pPr>
        <w:rPr>
          <w:rFonts w:cstheme="minorHAnsi"/>
        </w:rPr>
      </w:pPr>
      <w:r w:rsidRPr="00304F19">
        <w:rPr>
          <w:rFonts w:cstheme="minorHAnsi"/>
        </w:rPr>
        <w:t>§ 3. Warunki realizacji zadania publicznego</w:t>
      </w:r>
      <w:r w:rsidR="00107A50" w:rsidRPr="00304F19">
        <w:rPr>
          <w:rFonts w:cstheme="minorHAnsi"/>
        </w:rPr>
        <w:t>.</w:t>
      </w:r>
    </w:p>
    <w:p w14:paraId="6C9727A4" w14:textId="77777777" w:rsidR="00C318D7" w:rsidRPr="00304F19" w:rsidRDefault="00C318D7" w:rsidP="00304F19">
      <w:pPr>
        <w:pStyle w:val="Akapitzlist"/>
        <w:numPr>
          <w:ilvl w:val="0"/>
          <w:numId w:val="5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Zadanie przedstawione w ofercie może być realizowane wspólnie przez kilku oferentów, jeżeli oferta została złożona wspólnie, zgodnie z art. 14 ust. 2-5 ustawy z dnia 24 kwietnia 2003 roku o</w:t>
      </w:r>
      <w:r w:rsidR="00940926" w:rsidRPr="00304F19">
        <w:rPr>
          <w:rFonts w:asciiTheme="minorHAnsi" w:hAnsiTheme="minorHAnsi" w:cstheme="minorHAnsi"/>
        </w:rPr>
        <w:t> </w:t>
      </w:r>
      <w:r w:rsidRPr="00304F19">
        <w:rPr>
          <w:rFonts w:asciiTheme="minorHAnsi" w:hAnsiTheme="minorHAnsi" w:cstheme="minorHAnsi"/>
        </w:rPr>
        <w:t>działalności pożytku publicznego i o wolontariacie. W przypadku realizowania zadania ws</w:t>
      </w:r>
      <w:r w:rsidR="00107A50" w:rsidRPr="00304F19">
        <w:rPr>
          <w:rFonts w:asciiTheme="minorHAnsi" w:hAnsiTheme="minorHAnsi" w:cstheme="minorHAnsi"/>
        </w:rPr>
        <w:t xml:space="preserve">pólnie </w:t>
      </w:r>
      <w:r w:rsidR="00940926" w:rsidRPr="00304F19">
        <w:rPr>
          <w:rFonts w:asciiTheme="minorHAnsi" w:hAnsiTheme="minorHAnsi" w:cstheme="minorHAnsi"/>
        </w:rPr>
        <w:t>–</w:t>
      </w:r>
      <w:r w:rsidR="00107A50" w:rsidRPr="00304F19">
        <w:rPr>
          <w:rFonts w:asciiTheme="minorHAnsi" w:hAnsiTheme="minorHAnsi" w:cstheme="minorHAnsi"/>
        </w:rPr>
        <w:t xml:space="preserve"> </w:t>
      </w:r>
      <w:r w:rsidRPr="00304F19">
        <w:rPr>
          <w:rFonts w:asciiTheme="minorHAnsi" w:hAnsiTheme="minorHAnsi" w:cstheme="minorHAnsi"/>
        </w:rPr>
        <w:t>o</w:t>
      </w:r>
      <w:r w:rsidR="00582EEC" w:rsidRPr="00304F19">
        <w:rPr>
          <w:rFonts w:asciiTheme="minorHAnsi" w:hAnsiTheme="minorHAnsi" w:cstheme="minorHAnsi"/>
        </w:rPr>
        <w:t xml:space="preserve">ferenci odpowiadają solidarnie </w:t>
      </w:r>
      <w:r w:rsidRPr="00304F19">
        <w:rPr>
          <w:rFonts w:asciiTheme="minorHAnsi" w:hAnsiTheme="minorHAnsi" w:cstheme="minorHAnsi"/>
        </w:rPr>
        <w:t>za realizację zadania.</w:t>
      </w:r>
    </w:p>
    <w:p w14:paraId="7DD8B184" w14:textId="77777777" w:rsidR="00C318D7" w:rsidRPr="00304F19" w:rsidRDefault="00C318D7" w:rsidP="00304F19">
      <w:pPr>
        <w:pStyle w:val="Akapitzlist"/>
        <w:numPr>
          <w:ilvl w:val="0"/>
          <w:numId w:val="5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Nie dopuszcza się pobierania świadczeń pieniężnych od</w:t>
      </w:r>
      <w:r w:rsidR="00DA58F0" w:rsidRPr="00304F19">
        <w:rPr>
          <w:rFonts w:asciiTheme="minorHAnsi" w:hAnsiTheme="minorHAnsi" w:cstheme="minorHAnsi"/>
        </w:rPr>
        <w:t xml:space="preserve"> odbiorców zadania publicznego.</w:t>
      </w:r>
    </w:p>
    <w:p w14:paraId="7D1F075D" w14:textId="5C882932" w:rsidR="00C318D7" w:rsidRPr="00304F19" w:rsidRDefault="00C318D7" w:rsidP="00304F19">
      <w:pPr>
        <w:pStyle w:val="Akapitzlist"/>
        <w:numPr>
          <w:ilvl w:val="0"/>
          <w:numId w:val="5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Oferent, realizując zadanie, zobowiązany jest do stosowania przepisów prawa, w szczególności Rozporządzenia Parlamentu Europejskiego i Rady 2016/6</w:t>
      </w:r>
      <w:r w:rsidR="00107A50" w:rsidRPr="00304F19">
        <w:rPr>
          <w:rFonts w:asciiTheme="minorHAnsi" w:hAnsiTheme="minorHAnsi" w:cstheme="minorHAnsi"/>
        </w:rPr>
        <w:t>79 z dnia 27 kwietnia 2016 r. w </w:t>
      </w:r>
      <w:r w:rsidRPr="00304F19">
        <w:rPr>
          <w:rFonts w:asciiTheme="minorHAnsi" w:hAnsiTheme="minorHAnsi" w:cstheme="minorHAnsi"/>
        </w:rPr>
        <w:t>sprawie ochrony osób fizycznych w związku z prze</w:t>
      </w:r>
      <w:r w:rsidR="00107A50" w:rsidRPr="00304F19">
        <w:rPr>
          <w:rFonts w:asciiTheme="minorHAnsi" w:hAnsiTheme="minorHAnsi" w:cstheme="minorHAnsi"/>
        </w:rPr>
        <w:t>twarzaniem danych osobowych i w </w:t>
      </w:r>
      <w:r w:rsidRPr="00304F19">
        <w:rPr>
          <w:rFonts w:asciiTheme="minorHAnsi" w:hAnsiTheme="minorHAnsi" w:cstheme="minorHAnsi"/>
        </w:rPr>
        <w:t>sprawie swobodnego przepływu takich danych oraz uchyl</w:t>
      </w:r>
      <w:r w:rsidR="00B72055" w:rsidRPr="00304F19">
        <w:rPr>
          <w:rFonts w:asciiTheme="minorHAnsi" w:hAnsiTheme="minorHAnsi" w:cstheme="minorHAnsi"/>
        </w:rPr>
        <w:t>enia dyrektywy 95/46/WE (ogólne </w:t>
      </w:r>
      <w:r w:rsidRPr="00304F19">
        <w:rPr>
          <w:rFonts w:asciiTheme="minorHAnsi" w:hAnsiTheme="minorHAnsi" w:cstheme="minorHAnsi"/>
        </w:rPr>
        <w:t xml:space="preserve">rozporządzenie o ochronie danych, Dz. Urz. UE L 119 z 04.05.2016 r.) oraz wydanych na jego podstawie krajowych przepisach z zakresu ochrony </w:t>
      </w:r>
      <w:r w:rsidR="00B72055" w:rsidRPr="00304F19">
        <w:rPr>
          <w:rFonts w:asciiTheme="minorHAnsi" w:hAnsiTheme="minorHAnsi" w:cstheme="minorHAnsi"/>
        </w:rPr>
        <w:t>danych osobowych w tym ustawy z </w:t>
      </w:r>
      <w:r w:rsidRPr="00304F19">
        <w:rPr>
          <w:rFonts w:asciiTheme="minorHAnsi" w:hAnsiTheme="minorHAnsi" w:cstheme="minorHAnsi"/>
        </w:rPr>
        <w:t>dnia 10</w:t>
      </w:r>
      <w:r w:rsidR="00940926" w:rsidRPr="00304F19">
        <w:rPr>
          <w:rFonts w:asciiTheme="minorHAnsi" w:hAnsiTheme="minorHAnsi" w:cstheme="minorHAnsi"/>
        </w:rPr>
        <w:t> </w:t>
      </w:r>
      <w:r w:rsidRPr="00304F19">
        <w:rPr>
          <w:rFonts w:asciiTheme="minorHAnsi" w:hAnsiTheme="minorHAnsi" w:cstheme="minorHAnsi"/>
        </w:rPr>
        <w:t>maja 2018 r. o ochronie danych osobowych oraz usta</w:t>
      </w:r>
      <w:r w:rsidR="00107A50" w:rsidRPr="00304F19">
        <w:rPr>
          <w:rFonts w:asciiTheme="minorHAnsi" w:hAnsiTheme="minorHAnsi" w:cstheme="minorHAnsi"/>
        </w:rPr>
        <w:t>wy z dnia 27 sierpnia 2009 r. o </w:t>
      </w:r>
      <w:r w:rsidRPr="00304F19">
        <w:rPr>
          <w:rFonts w:asciiTheme="minorHAnsi" w:hAnsiTheme="minorHAnsi" w:cstheme="minorHAnsi"/>
        </w:rPr>
        <w:t>finansach publicznych.</w:t>
      </w:r>
    </w:p>
    <w:p w14:paraId="2A6A8913" w14:textId="77777777" w:rsidR="00C318D7" w:rsidRPr="00304F19" w:rsidRDefault="00C318D7" w:rsidP="00304F19">
      <w:pPr>
        <w:pStyle w:val="Akapitzlist"/>
        <w:numPr>
          <w:ilvl w:val="0"/>
          <w:numId w:val="5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W przypadku planowania zlecania części zadania innemu podmiotowi oferent powinien uwzględnić taką informację w składanej ofercie. Informację tę oferent umieszcza w planie i</w:t>
      </w:r>
      <w:r w:rsidR="00940926" w:rsidRPr="00304F19">
        <w:rPr>
          <w:rFonts w:asciiTheme="minorHAnsi" w:hAnsiTheme="minorHAnsi" w:cstheme="minorHAnsi"/>
        </w:rPr>
        <w:t> </w:t>
      </w:r>
      <w:r w:rsidRPr="00304F19">
        <w:rPr>
          <w:rFonts w:asciiTheme="minorHAnsi" w:hAnsiTheme="minorHAnsi" w:cstheme="minorHAnsi"/>
        </w:rPr>
        <w:t>harmonogramie działań w kolumnie „Zakres działania realizowany przez podmiot niebędący stroną umowy”.</w:t>
      </w:r>
    </w:p>
    <w:p w14:paraId="54197558" w14:textId="77777777" w:rsidR="0039399E" w:rsidRPr="00304F19" w:rsidRDefault="0039399E" w:rsidP="00304F19">
      <w:pPr>
        <w:pStyle w:val="Akapitzlist"/>
        <w:numPr>
          <w:ilvl w:val="0"/>
          <w:numId w:val="5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Jeżeli dany wydatek wykazany w sprawozdaniu z realizacji zadania publicznego nie będzie równy odpowiedniemu kosztowi określonemu w umowie, to uznaje się go za zgodny z umową wtedy, gdy:</w:t>
      </w:r>
    </w:p>
    <w:p w14:paraId="6FB789D5" w14:textId="77777777" w:rsidR="0039399E" w:rsidRPr="00304F19" w:rsidRDefault="0039399E" w:rsidP="00304F19">
      <w:pPr>
        <w:pStyle w:val="Akapitzlist"/>
        <w:numPr>
          <w:ilvl w:val="0"/>
          <w:numId w:val="1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nie nastąpiło zwiększenie tego wydatku o więcej niż 25 % w częśc</w:t>
      </w:r>
      <w:r w:rsidR="00DA58F0" w:rsidRPr="00304F19">
        <w:rPr>
          <w:rFonts w:asciiTheme="minorHAnsi" w:hAnsiTheme="minorHAnsi" w:cstheme="minorHAnsi"/>
        </w:rPr>
        <w:t>i dotyczącej przyznanej dotacji</w:t>
      </w:r>
      <w:r w:rsidR="00383F40" w:rsidRPr="00304F19">
        <w:rPr>
          <w:rFonts w:asciiTheme="minorHAnsi" w:hAnsiTheme="minorHAnsi" w:cstheme="minorHAnsi"/>
        </w:rPr>
        <w:t>,</w:t>
      </w:r>
    </w:p>
    <w:p w14:paraId="6F2F9A8D" w14:textId="77777777" w:rsidR="0039399E" w:rsidRPr="00304F19" w:rsidRDefault="0039399E" w:rsidP="00304F19">
      <w:pPr>
        <w:pStyle w:val="Akapitzlist"/>
        <w:numPr>
          <w:ilvl w:val="0"/>
          <w:numId w:val="11"/>
        </w:numPr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nastąpiło jego zmniejszenie w dowolnej wysokości.</w:t>
      </w:r>
    </w:p>
    <w:p w14:paraId="1048FBE7" w14:textId="77777777" w:rsidR="0039399E" w:rsidRPr="00304F19" w:rsidRDefault="0039399E" w:rsidP="00304F19">
      <w:pPr>
        <w:pStyle w:val="Akapitzlist"/>
        <w:numPr>
          <w:ilvl w:val="0"/>
          <w:numId w:val="5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Naruszenie posta</w:t>
      </w:r>
      <w:r w:rsidR="00DF66C1" w:rsidRPr="00304F19">
        <w:rPr>
          <w:rFonts w:asciiTheme="minorHAnsi" w:hAnsiTheme="minorHAnsi" w:cstheme="minorHAnsi"/>
        </w:rPr>
        <w:t>nowienia, o którym mowa w ust. 5</w:t>
      </w:r>
      <w:r w:rsidRPr="00304F19">
        <w:rPr>
          <w:rFonts w:asciiTheme="minorHAnsi" w:hAnsiTheme="minorHAnsi" w:cstheme="minorHAnsi"/>
        </w:rPr>
        <w:t>, uważa się za pobranie części dotacji w</w:t>
      </w:r>
      <w:r w:rsidR="00940926" w:rsidRPr="00304F19">
        <w:rPr>
          <w:rFonts w:asciiTheme="minorHAnsi" w:hAnsiTheme="minorHAnsi" w:cstheme="minorHAnsi"/>
        </w:rPr>
        <w:t> </w:t>
      </w:r>
      <w:r w:rsidRPr="00304F19">
        <w:rPr>
          <w:rFonts w:asciiTheme="minorHAnsi" w:hAnsiTheme="minorHAnsi" w:cstheme="minorHAnsi"/>
        </w:rPr>
        <w:t>nadmiernej wysokości.</w:t>
      </w:r>
    </w:p>
    <w:p w14:paraId="5AF476F4" w14:textId="77777777" w:rsidR="00F679B6" w:rsidRPr="00304F19" w:rsidRDefault="00F679B6" w:rsidP="00304F19">
      <w:pPr>
        <w:pStyle w:val="Akapitzlist"/>
        <w:numPr>
          <w:ilvl w:val="0"/>
          <w:numId w:val="5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lastRenderedPageBreak/>
        <w:t xml:space="preserve">W celu ochrony środowiska naturalnego przed negatywnymi skutkami użycia przedmiotów jednorazowego użytku wykonanych z tworzyw sztucznych w </w:t>
      </w:r>
      <w:r w:rsidRPr="00304F19">
        <w:rPr>
          <w:rFonts w:asciiTheme="minorHAnsi" w:hAnsiTheme="minorHAnsi" w:cstheme="minorHAnsi"/>
          <w:bCs/>
        </w:rPr>
        <w:t>umowie o wsparcie bądź powierzenie realizacji zadania publicznego</w:t>
      </w:r>
      <w:r w:rsidRPr="00304F19">
        <w:rPr>
          <w:rFonts w:asciiTheme="minorHAnsi" w:hAnsiTheme="minorHAnsi" w:cstheme="minorHAnsi"/>
        </w:rPr>
        <w:t xml:space="preserve"> Zleceniobiorca zobowiązany będzie do:</w:t>
      </w:r>
    </w:p>
    <w:p w14:paraId="6F8444A8" w14:textId="38F30B9A" w:rsidR="00F679B6" w:rsidRPr="00304F19" w:rsidRDefault="00107A50" w:rsidP="00304F19">
      <w:pPr>
        <w:pStyle w:val="Akapitzlist"/>
        <w:numPr>
          <w:ilvl w:val="1"/>
          <w:numId w:val="33"/>
        </w:numPr>
        <w:ind w:left="924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W</w:t>
      </w:r>
      <w:r w:rsidR="00F679B6" w:rsidRPr="00304F19">
        <w:rPr>
          <w:rFonts w:asciiTheme="minorHAnsi" w:hAnsiTheme="minorHAnsi" w:cstheme="minorHAnsi"/>
        </w:rPr>
        <w:t>yeliminowania z użycia przy wykonywaniu umowy jednorazowych talerzy, sztućców, kubeczków, mieszadełek, patyczków, słomek i pojemników na żywność wykonanych z</w:t>
      </w:r>
      <w:r w:rsidR="00940926" w:rsidRPr="00304F19">
        <w:rPr>
          <w:rFonts w:asciiTheme="minorHAnsi" w:hAnsiTheme="minorHAnsi" w:cstheme="minorHAnsi"/>
        </w:rPr>
        <w:t> </w:t>
      </w:r>
      <w:proofErr w:type="spellStart"/>
      <w:r w:rsidR="00F679B6" w:rsidRPr="00304F19">
        <w:rPr>
          <w:rFonts w:asciiTheme="minorHAnsi" w:hAnsiTheme="minorHAnsi" w:cstheme="minorHAnsi"/>
        </w:rPr>
        <w:t>poliolefinowych</w:t>
      </w:r>
      <w:proofErr w:type="spellEnd"/>
      <w:r w:rsidR="00F679B6" w:rsidRPr="00304F19">
        <w:rPr>
          <w:rFonts w:asciiTheme="minorHAnsi" w:hAnsiTheme="minorHAnsi" w:cstheme="minorHAnsi"/>
        </w:rPr>
        <w:t xml:space="preserve"> tworzyw sztucznych i zastąpienia ich w</w:t>
      </w:r>
      <w:r w:rsidR="00B72055" w:rsidRPr="00304F19">
        <w:rPr>
          <w:rFonts w:asciiTheme="minorHAnsi" w:hAnsiTheme="minorHAnsi" w:cstheme="minorHAnsi"/>
        </w:rPr>
        <w:t>ielorazowymi odpowiednikami lub </w:t>
      </w:r>
      <w:r w:rsidR="00F679B6" w:rsidRPr="00304F19">
        <w:rPr>
          <w:rFonts w:asciiTheme="minorHAnsi" w:hAnsiTheme="minorHAnsi" w:cstheme="minorHAnsi"/>
        </w:rPr>
        <w:t>jednorazowymi produktami ulegającymi kompostowaniu lub biodegradacji, w tym wykonanymi z biologicznych tworzyw sztucznych spełniając</w:t>
      </w:r>
      <w:r w:rsidR="00383F40" w:rsidRPr="00304F19">
        <w:rPr>
          <w:rFonts w:asciiTheme="minorHAnsi" w:hAnsiTheme="minorHAnsi" w:cstheme="minorHAnsi"/>
        </w:rPr>
        <w:t>ych normę EN 13432 lub EN 14995,</w:t>
      </w:r>
    </w:p>
    <w:p w14:paraId="404ACEF4" w14:textId="77777777" w:rsidR="00F679B6" w:rsidRPr="00304F19" w:rsidRDefault="00107A50" w:rsidP="00304F19">
      <w:pPr>
        <w:pStyle w:val="Akapitzlist"/>
        <w:numPr>
          <w:ilvl w:val="1"/>
          <w:numId w:val="33"/>
        </w:numPr>
        <w:ind w:left="924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P</w:t>
      </w:r>
      <w:r w:rsidR="00F679B6" w:rsidRPr="00304F19">
        <w:rPr>
          <w:rFonts w:asciiTheme="minorHAnsi" w:hAnsiTheme="minorHAnsi" w:cstheme="minorHAnsi"/>
        </w:rPr>
        <w:t xml:space="preserve">odawania poczęstunku bez używania jednorazowych talerzy, sztućców, kubeczków, mieszadełek, patyczków, słomek i pojemników na żywność wykonanych z </w:t>
      </w:r>
      <w:proofErr w:type="spellStart"/>
      <w:r w:rsidR="00F679B6" w:rsidRPr="00304F19">
        <w:rPr>
          <w:rFonts w:asciiTheme="minorHAnsi" w:hAnsiTheme="minorHAnsi" w:cstheme="minorHAnsi"/>
        </w:rPr>
        <w:t>pol</w:t>
      </w:r>
      <w:r w:rsidR="00383F40" w:rsidRPr="00304F19">
        <w:rPr>
          <w:rFonts w:asciiTheme="minorHAnsi" w:hAnsiTheme="minorHAnsi" w:cstheme="minorHAnsi"/>
        </w:rPr>
        <w:t>iolefinowych</w:t>
      </w:r>
      <w:proofErr w:type="spellEnd"/>
      <w:r w:rsidR="00383F40" w:rsidRPr="00304F19">
        <w:rPr>
          <w:rFonts w:asciiTheme="minorHAnsi" w:hAnsiTheme="minorHAnsi" w:cstheme="minorHAnsi"/>
        </w:rPr>
        <w:t xml:space="preserve"> tworzyw sztucznych,</w:t>
      </w:r>
    </w:p>
    <w:p w14:paraId="10F22C1A" w14:textId="03E0F1C7" w:rsidR="00F679B6" w:rsidRPr="00304F19" w:rsidRDefault="00107A50" w:rsidP="00304F19">
      <w:pPr>
        <w:pStyle w:val="Akapitzlist"/>
        <w:numPr>
          <w:ilvl w:val="1"/>
          <w:numId w:val="33"/>
        </w:numPr>
        <w:ind w:left="924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P</w:t>
      </w:r>
      <w:r w:rsidR="00F679B6" w:rsidRPr="00304F19">
        <w:rPr>
          <w:rFonts w:asciiTheme="minorHAnsi" w:hAnsiTheme="minorHAnsi" w:cstheme="minorHAnsi"/>
        </w:rPr>
        <w:t>odawania wody lub innych napojów w opakow</w:t>
      </w:r>
      <w:r w:rsidR="00B72055" w:rsidRPr="00304F19">
        <w:rPr>
          <w:rFonts w:asciiTheme="minorHAnsi" w:hAnsiTheme="minorHAnsi" w:cstheme="minorHAnsi"/>
        </w:rPr>
        <w:t>aniach wielokrotnego użytku lub </w:t>
      </w:r>
      <w:r w:rsidR="00F679B6" w:rsidRPr="00304F19">
        <w:rPr>
          <w:rFonts w:asciiTheme="minorHAnsi" w:hAnsiTheme="minorHAnsi" w:cstheme="minorHAnsi"/>
        </w:rPr>
        <w:t>w</w:t>
      </w:r>
      <w:r w:rsidR="00940926" w:rsidRPr="00304F19">
        <w:rPr>
          <w:rFonts w:asciiTheme="minorHAnsi" w:hAnsiTheme="minorHAnsi" w:cstheme="minorHAnsi"/>
        </w:rPr>
        <w:t> </w:t>
      </w:r>
      <w:r w:rsidR="00383F40" w:rsidRPr="00304F19">
        <w:rPr>
          <w:rFonts w:asciiTheme="minorHAnsi" w:hAnsiTheme="minorHAnsi" w:cstheme="minorHAnsi"/>
        </w:rPr>
        <w:t>butelkach zwrotnych,</w:t>
      </w:r>
    </w:p>
    <w:p w14:paraId="3592A388" w14:textId="77777777" w:rsidR="00F679B6" w:rsidRPr="00304F19" w:rsidRDefault="00107A50" w:rsidP="00304F19">
      <w:pPr>
        <w:pStyle w:val="Akapitzlist"/>
        <w:numPr>
          <w:ilvl w:val="1"/>
          <w:numId w:val="33"/>
        </w:numPr>
        <w:ind w:left="924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P</w:t>
      </w:r>
      <w:r w:rsidR="00F679B6" w:rsidRPr="00304F19">
        <w:rPr>
          <w:rFonts w:asciiTheme="minorHAnsi" w:hAnsiTheme="minorHAnsi" w:cstheme="minorHAnsi"/>
        </w:rPr>
        <w:t>odawania do spożycia wody z kranu, jeśli spełnione są wynikające z przepisów prawa wymagania dotyczące jakości wody przezn</w:t>
      </w:r>
      <w:r w:rsidR="00383F40" w:rsidRPr="00304F19">
        <w:rPr>
          <w:rFonts w:asciiTheme="minorHAnsi" w:hAnsiTheme="minorHAnsi" w:cstheme="minorHAnsi"/>
        </w:rPr>
        <w:t>aczonej do spożycia przez ludzi,</w:t>
      </w:r>
    </w:p>
    <w:p w14:paraId="55987A30" w14:textId="77777777" w:rsidR="00F679B6" w:rsidRPr="00304F19" w:rsidRDefault="00107A50" w:rsidP="00304F19">
      <w:pPr>
        <w:pStyle w:val="Akapitzlist"/>
        <w:numPr>
          <w:ilvl w:val="1"/>
          <w:numId w:val="33"/>
        </w:numPr>
        <w:ind w:left="924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W</w:t>
      </w:r>
      <w:r w:rsidR="00F679B6" w:rsidRPr="00304F19">
        <w:rPr>
          <w:rFonts w:asciiTheme="minorHAnsi" w:hAnsiTheme="minorHAnsi" w:cstheme="minorHAnsi"/>
        </w:rPr>
        <w:t>ykorzystywania przy wykonywaniu umowy materiałów, które pochodzą lub</w:t>
      </w:r>
      <w:r w:rsidR="00383F40" w:rsidRPr="00304F19">
        <w:rPr>
          <w:rFonts w:asciiTheme="minorHAnsi" w:hAnsiTheme="minorHAnsi" w:cstheme="minorHAnsi"/>
        </w:rPr>
        <w:t xml:space="preserve"> podlegają procesowi recyklingu,</w:t>
      </w:r>
    </w:p>
    <w:p w14:paraId="55945ED9" w14:textId="77777777" w:rsidR="00F679B6" w:rsidRPr="00304F19" w:rsidRDefault="00107A50" w:rsidP="00304F19">
      <w:pPr>
        <w:pStyle w:val="Akapitzlist"/>
        <w:numPr>
          <w:ilvl w:val="1"/>
          <w:numId w:val="33"/>
        </w:numPr>
        <w:ind w:left="924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R</w:t>
      </w:r>
      <w:r w:rsidR="00F679B6" w:rsidRPr="00304F19">
        <w:rPr>
          <w:rFonts w:asciiTheme="minorHAnsi" w:hAnsiTheme="minorHAnsi" w:cstheme="minorHAnsi"/>
        </w:rPr>
        <w:t>ezygnacji z używania jednorazowych opakowań, toreb, siatek i reklamówek wyk</w:t>
      </w:r>
      <w:r w:rsidRPr="00304F19">
        <w:rPr>
          <w:rFonts w:asciiTheme="minorHAnsi" w:hAnsiTheme="minorHAnsi" w:cstheme="minorHAnsi"/>
        </w:rPr>
        <w:t>onanych z </w:t>
      </w:r>
      <w:proofErr w:type="spellStart"/>
      <w:r w:rsidR="00F679B6" w:rsidRPr="00304F19">
        <w:rPr>
          <w:rFonts w:asciiTheme="minorHAnsi" w:hAnsiTheme="minorHAnsi" w:cstheme="minorHAnsi"/>
        </w:rPr>
        <w:t>pol</w:t>
      </w:r>
      <w:r w:rsidR="00383F40" w:rsidRPr="00304F19">
        <w:rPr>
          <w:rFonts w:asciiTheme="minorHAnsi" w:hAnsiTheme="minorHAnsi" w:cstheme="minorHAnsi"/>
        </w:rPr>
        <w:t>iolefinowych</w:t>
      </w:r>
      <w:proofErr w:type="spellEnd"/>
      <w:r w:rsidR="00383F40" w:rsidRPr="00304F19">
        <w:rPr>
          <w:rFonts w:asciiTheme="minorHAnsi" w:hAnsiTheme="minorHAnsi" w:cstheme="minorHAnsi"/>
        </w:rPr>
        <w:t xml:space="preserve"> tworzyw sztucznych,</w:t>
      </w:r>
    </w:p>
    <w:p w14:paraId="38079BC0" w14:textId="77777777" w:rsidR="00CE642B" w:rsidRPr="00304F19" w:rsidRDefault="00107A50" w:rsidP="00304F19">
      <w:pPr>
        <w:pStyle w:val="Akapitzlist"/>
        <w:numPr>
          <w:ilvl w:val="1"/>
          <w:numId w:val="33"/>
        </w:numPr>
        <w:ind w:left="924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N</w:t>
      </w:r>
      <w:r w:rsidR="00D12F51" w:rsidRPr="00304F19">
        <w:rPr>
          <w:rFonts w:asciiTheme="minorHAnsi" w:hAnsiTheme="minorHAnsi" w:cstheme="minorHAnsi"/>
        </w:rPr>
        <w:t>ie</w:t>
      </w:r>
      <w:r w:rsidR="00CE642B" w:rsidRPr="00304F19">
        <w:rPr>
          <w:rFonts w:asciiTheme="minorHAnsi" w:hAnsiTheme="minorHAnsi" w:cstheme="minorHAnsi"/>
        </w:rPr>
        <w:t>używania balonów</w:t>
      </w:r>
      <w:r w:rsidR="00383F40" w:rsidRPr="00304F19">
        <w:rPr>
          <w:rFonts w:asciiTheme="minorHAnsi" w:hAnsiTheme="minorHAnsi" w:cstheme="minorHAnsi"/>
        </w:rPr>
        <w:t xml:space="preserve"> wraz z patyczkami plastikowymi,</w:t>
      </w:r>
    </w:p>
    <w:p w14:paraId="16EEE454" w14:textId="77777777" w:rsidR="00CE642B" w:rsidRPr="00304F19" w:rsidRDefault="00107A50" w:rsidP="00304F19">
      <w:pPr>
        <w:pStyle w:val="Akapitzlist"/>
        <w:numPr>
          <w:ilvl w:val="1"/>
          <w:numId w:val="33"/>
        </w:numPr>
        <w:ind w:left="924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N</w:t>
      </w:r>
      <w:r w:rsidR="00D12F51" w:rsidRPr="00304F19">
        <w:rPr>
          <w:rFonts w:asciiTheme="minorHAnsi" w:hAnsiTheme="minorHAnsi" w:cstheme="minorHAnsi"/>
        </w:rPr>
        <w:t>ie</w:t>
      </w:r>
      <w:r w:rsidR="009D5EE1" w:rsidRPr="00304F19">
        <w:rPr>
          <w:rFonts w:asciiTheme="minorHAnsi" w:hAnsiTheme="minorHAnsi" w:cstheme="minorHAnsi"/>
        </w:rPr>
        <w:t xml:space="preserve">wypuszczania </w:t>
      </w:r>
      <w:r w:rsidR="00383F40" w:rsidRPr="00304F19">
        <w:rPr>
          <w:rFonts w:asciiTheme="minorHAnsi" w:hAnsiTheme="minorHAnsi" w:cstheme="minorHAnsi"/>
        </w:rPr>
        <w:t>lampionów,</w:t>
      </w:r>
    </w:p>
    <w:p w14:paraId="65BA1A3E" w14:textId="77777777" w:rsidR="00CE642B" w:rsidRPr="00304F19" w:rsidRDefault="00107A50" w:rsidP="00304F19">
      <w:pPr>
        <w:pStyle w:val="Akapitzlist"/>
        <w:numPr>
          <w:ilvl w:val="1"/>
          <w:numId w:val="33"/>
        </w:numPr>
        <w:ind w:left="924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N</w:t>
      </w:r>
      <w:r w:rsidR="00D12F51" w:rsidRPr="00304F19">
        <w:rPr>
          <w:rFonts w:asciiTheme="minorHAnsi" w:hAnsiTheme="minorHAnsi" w:cstheme="minorHAnsi"/>
        </w:rPr>
        <w:t>ie</w:t>
      </w:r>
      <w:r w:rsidR="00CE642B" w:rsidRPr="00304F19">
        <w:rPr>
          <w:rFonts w:asciiTheme="minorHAnsi" w:hAnsiTheme="minorHAnsi" w:cstheme="minorHAnsi"/>
        </w:rPr>
        <w:t>używania sztucznych ogni i petard.</w:t>
      </w:r>
    </w:p>
    <w:p w14:paraId="2F8DB16A" w14:textId="77777777" w:rsidR="00B136C1" w:rsidRPr="00304F19" w:rsidRDefault="00C318D7" w:rsidP="00304F19">
      <w:pPr>
        <w:pStyle w:val="Akapitzlist"/>
        <w:numPr>
          <w:ilvl w:val="0"/>
          <w:numId w:val="5"/>
        </w:numPr>
        <w:ind w:left="641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Przy </w:t>
      </w:r>
      <w:r w:rsidR="00663D37" w:rsidRPr="00304F19">
        <w:rPr>
          <w:rFonts w:asciiTheme="minorHAnsi" w:hAnsiTheme="minorHAnsi" w:cstheme="minorHAnsi"/>
        </w:rPr>
        <w:t>wykonywaniu zadania publicznego Zleceniobiorca kieruje się zasadą równości, w szczególności dba o równe traktowanie wszystkich uczestników zadania publicznego.</w:t>
      </w:r>
    </w:p>
    <w:p w14:paraId="69DBF0C5" w14:textId="77777777" w:rsidR="0024639F" w:rsidRPr="00304F19" w:rsidRDefault="00792261" w:rsidP="00304F19">
      <w:pPr>
        <w:pStyle w:val="Akapitzlist"/>
        <w:numPr>
          <w:ilvl w:val="0"/>
          <w:numId w:val="5"/>
        </w:numPr>
        <w:ind w:left="641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  <w:lang w:eastAsia="pl-PL"/>
        </w:rPr>
        <w:t xml:space="preserve">Informujemy, że </w:t>
      </w:r>
      <w:r w:rsidRPr="00304F19">
        <w:rPr>
          <w:rFonts w:asciiTheme="minorHAnsi" w:hAnsiTheme="minorHAnsi" w:cstheme="minorHAnsi"/>
        </w:rPr>
        <w:t>na podstawie art. 24 ust. 1 ustawy z dnia 14 czerwca 2024 r. o ochronie sygnalistów (Dz. U. z 2024 r. poz. 928) w Urzędzie m.st. Warszawy obowiązuje Procedura zgłoszeń wewnętrznych wprowadzona zarządzeniem nr 1542/2</w:t>
      </w:r>
      <w:r w:rsidR="00107A50" w:rsidRPr="00304F19">
        <w:rPr>
          <w:rFonts w:asciiTheme="minorHAnsi" w:hAnsiTheme="minorHAnsi" w:cstheme="minorHAnsi"/>
        </w:rPr>
        <w:t>024 Prezydenta m.st. </w:t>
      </w:r>
      <w:r w:rsidR="003A7EE3" w:rsidRPr="00304F19">
        <w:rPr>
          <w:rFonts w:asciiTheme="minorHAnsi" w:hAnsiTheme="minorHAnsi" w:cstheme="minorHAnsi"/>
        </w:rPr>
        <w:t>Warszawy z </w:t>
      </w:r>
      <w:r w:rsidRPr="00304F19">
        <w:rPr>
          <w:rFonts w:asciiTheme="minorHAnsi" w:hAnsiTheme="minorHAnsi" w:cstheme="minorHAnsi"/>
        </w:rPr>
        <w:t>dnia 13 września 2024 r. w sprawie wprowadzenia Pr</w:t>
      </w:r>
      <w:r w:rsidR="003A7EE3" w:rsidRPr="00304F19">
        <w:rPr>
          <w:rFonts w:asciiTheme="minorHAnsi" w:hAnsiTheme="minorHAnsi" w:cstheme="minorHAnsi"/>
        </w:rPr>
        <w:t>ocedury zgłoszeń wewnętrznych w </w:t>
      </w:r>
      <w:r w:rsidRPr="00304F19">
        <w:rPr>
          <w:rFonts w:asciiTheme="minorHAnsi" w:hAnsiTheme="minorHAnsi" w:cstheme="minorHAnsi"/>
        </w:rPr>
        <w:t>Urzędzie m.st. Warszawy.</w:t>
      </w:r>
      <w:r w:rsidRPr="00304F19">
        <w:rPr>
          <w:rFonts w:asciiTheme="minorHAnsi" w:hAnsiTheme="minorHAnsi" w:cstheme="minorHAnsi"/>
          <w:lang w:eastAsia="pl-PL"/>
        </w:rPr>
        <w:t xml:space="preserve"> </w:t>
      </w:r>
      <w:r w:rsidRPr="00304F19">
        <w:rPr>
          <w:rFonts w:asciiTheme="minorHAnsi" w:hAnsiTheme="minorHAnsi" w:cstheme="minorHAnsi"/>
        </w:rPr>
        <w:t xml:space="preserve">Procedura ta </w:t>
      </w:r>
      <w:r w:rsidR="00B136C1" w:rsidRPr="00304F19">
        <w:rPr>
          <w:rFonts w:asciiTheme="minorHAnsi" w:hAnsiTheme="minorHAnsi" w:cstheme="minorHAnsi"/>
        </w:rPr>
        <w:t>dostępn</w:t>
      </w:r>
      <w:r w:rsidRPr="00304F19">
        <w:rPr>
          <w:rFonts w:asciiTheme="minorHAnsi" w:hAnsiTheme="minorHAnsi" w:cstheme="minorHAnsi"/>
        </w:rPr>
        <w:t>a</w:t>
      </w:r>
      <w:r w:rsidR="00B136C1" w:rsidRPr="00304F19">
        <w:rPr>
          <w:rFonts w:asciiTheme="minorHAnsi" w:hAnsiTheme="minorHAnsi" w:cstheme="minorHAnsi"/>
        </w:rPr>
        <w:t xml:space="preserve"> jest w B</w:t>
      </w:r>
      <w:r w:rsidRPr="00304F19">
        <w:rPr>
          <w:rFonts w:asciiTheme="minorHAnsi" w:hAnsiTheme="minorHAnsi" w:cstheme="minorHAnsi"/>
        </w:rPr>
        <w:t xml:space="preserve">iuletynie </w:t>
      </w:r>
      <w:r w:rsidR="00B136C1" w:rsidRPr="00304F19">
        <w:rPr>
          <w:rFonts w:asciiTheme="minorHAnsi" w:hAnsiTheme="minorHAnsi" w:cstheme="minorHAnsi"/>
        </w:rPr>
        <w:t>I</w:t>
      </w:r>
      <w:r w:rsidRPr="00304F19">
        <w:rPr>
          <w:rFonts w:asciiTheme="minorHAnsi" w:hAnsiTheme="minorHAnsi" w:cstheme="minorHAnsi"/>
        </w:rPr>
        <w:t xml:space="preserve">nformacji </w:t>
      </w:r>
      <w:r w:rsidR="00B136C1" w:rsidRPr="00304F19">
        <w:rPr>
          <w:rFonts w:asciiTheme="minorHAnsi" w:hAnsiTheme="minorHAnsi" w:cstheme="minorHAnsi"/>
        </w:rPr>
        <w:t>P</w:t>
      </w:r>
      <w:r w:rsidR="003A7EE3" w:rsidRPr="00304F19">
        <w:rPr>
          <w:rFonts w:asciiTheme="minorHAnsi" w:hAnsiTheme="minorHAnsi" w:cstheme="minorHAnsi"/>
        </w:rPr>
        <w:t>ublicznej m.st. </w:t>
      </w:r>
      <w:r w:rsidRPr="00304F19">
        <w:rPr>
          <w:rFonts w:asciiTheme="minorHAnsi" w:hAnsiTheme="minorHAnsi" w:cstheme="minorHAnsi"/>
        </w:rPr>
        <w:t xml:space="preserve">Warszawy </w:t>
      </w:r>
      <w:r w:rsidRPr="00304F19">
        <w:rPr>
          <w:rFonts w:asciiTheme="minorHAnsi" w:hAnsiTheme="minorHAnsi" w:cstheme="minorHAnsi"/>
          <w:snapToGrid w:val="0"/>
        </w:rPr>
        <w:t>nowy.bip.um.warszawa.pl oraz na stronie um.warszawa.pl/</w:t>
      </w:r>
      <w:proofErr w:type="spellStart"/>
      <w:r w:rsidRPr="00304F19">
        <w:rPr>
          <w:rFonts w:asciiTheme="minorHAnsi" w:hAnsiTheme="minorHAnsi" w:cstheme="minorHAnsi"/>
          <w:snapToGrid w:val="0"/>
        </w:rPr>
        <w:t>waw</w:t>
      </w:r>
      <w:proofErr w:type="spellEnd"/>
      <w:r w:rsidRPr="00304F19">
        <w:rPr>
          <w:rFonts w:asciiTheme="minorHAnsi" w:hAnsiTheme="minorHAnsi" w:cstheme="minorHAnsi"/>
          <w:snapToGrid w:val="0"/>
        </w:rPr>
        <w:t>/</w:t>
      </w:r>
      <w:proofErr w:type="spellStart"/>
      <w:r w:rsidRPr="00304F19">
        <w:rPr>
          <w:rFonts w:asciiTheme="minorHAnsi" w:hAnsiTheme="minorHAnsi" w:cstheme="minorHAnsi"/>
          <w:snapToGrid w:val="0"/>
        </w:rPr>
        <w:t>ngo</w:t>
      </w:r>
      <w:proofErr w:type="spellEnd"/>
      <w:r w:rsidRPr="00304F19">
        <w:rPr>
          <w:rFonts w:asciiTheme="minorHAnsi" w:hAnsiTheme="minorHAnsi" w:cstheme="minorHAnsi"/>
          <w:snapToGrid w:val="0"/>
        </w:rPr>
        <w:t xml:space="preserve"> w zakładce otwarte konkursy ofert.</w:t>
      </w:r>
    </w:p>
    <w:p w14:paraId="35B0976C" w14:textId="77777777" w:rsidR="00C318D7" w:rsidRPr="00304F19" w:rsidRDefault="00C318D7" w:rsidP="00304F19">
      <w:pPr>
        <w:rPr>
          <w:rFonts w:cstheme="minorHAnsi"/>
        </w:rPr>
      </w:pPr>
      <w:r w:rsidRPr="00304F19">
        <w:rPr>
          <w:rFonts w:cstheme="minorHAnsi"/>
        </w:rPr>
        <w:t>§ 4. Składanie ofert</w:t>
      </w:r>
      <w:r w:rsidR="00107A50" w:rsidRPr="00304F19">
        <w:rPr>
          <w:rFonts w:cstheme="minorHAnsi"/>
        </w:rPr>
        <w:t>.</w:t>
      </w:r>
    </w:p>
    <w:p w14:paraId="52ADEC9D" w14:textId="3B518B80" w:rsidR="00CB77E2" w:rsidRPr="00304F19" w:rsidRDefault="00C318D7" w:rsidP="00304F19">
      <w:pPr>
        <w:pStyle w:val="Akapitzlist"/>
        <w:numPr>
          <w:ilvl w:val="0"/>
          <w:numId w:val="29"/>
        </w:numPr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Ofertę, na druku zgodnym ze wzorem określonym w aktualnym rozporządzeniu Przewodniczącego Komitetu do spraw Pożytku Publicznego w</w:t>
      </w:r>
      <w:r w:rsidR="00107A50" w:rsidRPr="00304F19">
        <w:rPr>
          <w:rFonts w:asciiTheme="minorHAnsi" w:hAnsiTheme="minorHAnsi" w:cstheme="minorHAnsi"/>
        </w:rPr>
        <w:t xml:space="preserve"> sprawie wzorów ofert i </w:t>
      </w:r>
      <w:r w:rsidRPr="00304F19">
        <w:rPr>
          <w:rFonts w:asciiTheme="minorHAnsi" w:hAnsiTheme="minorHAnsi" w:cstheme="minorHAnsi"/>
        </w:rPr>
        <w:t xml:space="preserve">ramowych wzorów umów dotyczących realizacji zadań publicznych oraz wzorów sprawozdań z wykonania tych zadań, należy złożyć w Generatorze Wniosków dostępnym pod adresem </w:t>
      </w:r>
      <w:r w:rsidR="00CB77E2" w:rsidRPr="00304F19">
        <w:rPr>
          <w:rFonts w:asciiTheme="minorHAnsi" w:hAnsiTheme="minorHAnsi" w:cstheme="minorHAnsi"/>
        </w:rPr>
        <w:t xml:space="preserve">https://www.witkac.pl </w:t>
      </w:r>
      <w:r w:rsidR="003017F8" w:rsidRPr="00304F19">
        <w:rPr>
          <w:rFonts w:asciiTheme="minorHAnsi" w:hAnsiTheme="minorHAnsi" w:cstheme="minorHAnsi"/>
          <w:b/>
          <w:bCs/>
        </w:rPr>
        <w:t xml:space="preserve">do dnia </w:t>
      </w:r>
      <w:r w:rsidR="003D1869">
        <w:rPr>
          <w:rFonts w:asciiTheme="minorHAnsi" w:hAnsiTheme="minorHAnsi" w:cstheme="minorHAnsi"/>
          <w:b/>
          <w:bCs/>
        </w:rPr>
        <w:t>26</w:t>
      </w:r>
      <w:r w:rsidR="003017F8" w:rsidRPr="00304F19">
        <w:rPr>
          <w:rFonts w:asciiTheme="minorHAnsi" w:hAnsiTheme="minorHAnsi" w:cstheme="minorHAnsi"/>
          <w:b/>
          <w:bCs/>
        </w:rPr>
        <w:t xml:space="preserve"> czerwca</w:t>
      </w:r>
      <w:r w:rsidR="00CB77E2" w:rsidRPr="00304F19">
        <w:rPr>
          <w:rFonts w:asciiTheme="minorHAnsi" w:hAnsiTheme="minorHAnsi" w:cstheme="minorHAnsi"/>
          <w:b/>
          <w:bCs/>
        </w:rPr>
        <w:t xml:space="preserve"> 202</w:t>
      </w:r>
      <w:r w:rsidR="00BA4C3C">
        <w:rPr>
          <w:rFonts w:asciiTheme="minorHAnsi" w:hAnsiTheme="minorHAnsi" w:cstheme="minorHAnsi"/>
          <w:b/>
          <w:bCs/>
        </w:rPr>
        <w:t>6</w:t>
      </w:r>
      <w:r w:rsidR="00CB77E2" w:rsidRPr="00304F19">
        <w:rPr>
          <w:rFonts w:asciiTheme="minorHAnsi" w:hAnsiTheme="minorHAnsi" w:cstheme="minorHAnsi"/>
          <w:b/>
          <w:bCs/>
        </w:rPr>
        <w:t xml:space="preserve"> r. do godziny 1</w:t>
      </w:r>
      <w:r w:rsidR="0038476D">
        <w:rPr>
          <w:rFonts w:asciiTheme="minorHAnsi" w:hAnsiTheme="minorHAnsi" w:cstheme="minorHAnsi"/>
          <w:b/>
          <w:bCs/>
        </w:rPr>
        <w:t>4</w:t>
      </w:r>
      <w:r w:rsidR="00CB77E2" w:rsidRPr="00304F19">
        <w:rPr>
          <w:rFonts w:asciiTheme="minorHAnsi" w:hAnsiTheme="minorHAnsi" w:cstheme="minorHAnsi"/>
          <w:b/>
          <w:bCs/>
        </w:rPr>
        <w:t>:00.</w:t>
      </w:r>
    </w:p>
    <w:p w14:paraId="755B2FD4" w14:textId="1B1343E4" w:rsidR="00C318D7" w:rsidRPr="00304F19" w:rsidRDefault="00C318D7" w:rsidP="00304F19">
      <w:pPr>
        <w:pStyle w:val="Akapitzlist"/>
        <w:numPr>
          <w:ilvl w:val="0"/>
          <w:numId w:val="2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lastRenderedPageBreak/>
        <w:t>Oferty złożone w Generatorze Wniosków nie mogą b</w:t>
      </w:r>
      <w:r w:rsidR="00107A50" w:rsidRPr="00304F19">
        <w:rPr>
          <w:rFonts w:asciiTheme="minorHAnsi" w:hAnsiTheme="minorHAnsi" w:cstheme="minorHAnsi"/>
        </w:rPr>
        <w:t>yć uzupełniane ani anulowane. W </w:t>
      </w:r>
      <w:r w:rsidRPr="00304F19">
        <w:rPr>
          <w:rFonts w:asciiTheme="minorHAnsi" w:hAnsiTheme="minorHAnsi" w:cstheme="minorHAnsi"/>
        </w:rPr>
        <w:t>przypadku chęci wycofania oferty złożonej w Generatorze</w:t>
      </w:r>
      <w:r w:rsidR="00B72055" w:rsidRPr="00304F19">
        <w:rPr>
          <w:rFonts w:asciiTheme="minorHAnsi" w:hAnsiTheme="minorHAnsi" w:cstheme="minorHAnsi"/>
        </w:rPr>
        <w:t xml:space="preserve"> Wniosków, należy dostarczyć do </w:t>
      </w:r>
      <w:r w:rsidRPr="00304F19">
        <w:rPr>
          <w:rFonts w:asciiTheme="minorHAnsi" w:hAnsiTheme="minorHAnsi" w:cstheme="minorHAnsi"/>
        </w:rPr>
        <w:t>urzędu dzielnicy podpisane przez osoby upoważnione oświadczenie o wycofan</w:t>
      </w:r>
      <w:r w:rsidR="00DA58F0" w:rsidRPr="00304F19">
        <w:rPr>
          <w:rFonts w:asciiTheme="minorHAnsi" w:hAnsiTheme="minorHAnsi" w:cstheme="minorHAnsi"/>
        </w:rPr>
        <w:t>iu oferty.</w:t>
      </w:r>
    </w:p>
    <w:p w14:paraId="4646CE54" w14:textId="1D176523" w:rsidR="003A7EE3" w:rsidRPr="00304F19" w:rsidRDefault="00C318D7" w:rsidP="00304F19">
      <w:pPr>
        <w:pStyle w:val="Akapitzlist"/>
        <w:numPr>
          <w:ilvl w:val="0"/>
          <w:numId w:val="2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Przed złożeniem oferty w Generatorze Wniosków pracownicy Urzędu Dzielnicy</w:t>
      </w:r>
      <w:r w:rsidR="003A7EE3" w:rsidRPr="00304F19">
        <w:rPr>
          <w:rFonts w:asciiTheme="minorHAnsi" w:hAnsiTheme="minorHAnsi" w:cstheme="minorHAnsi"/>
        </w:rPr>
        <w:t xml:space="preserve"> Bielany </w:t>
      </w:r>
      <w:r w:rsidRPr="00304F19">
        <w:rPr>
          <w:rFonts w:asciiTheme="minorHAnsi" w:hAnsiTheme="minorHAnsi" w:cstheme="minorHAnsi"/>
        </w:rPr>
        <w:t>m.st.</w:t>
      </w:r>
      <w:r w:rsidR="00940926" w:rsidRPr="00304F19">
        <w:rPr>
          <w:rFonts w:asciiTheme="minorHAnsi" w:hAnsiTheme="minorHAnsi" w:cstheme="minorHAnsi"/>
        </w:rPr>
        <w:t> </w:t>
      </w:r>
      <w:r w:rsidRPr="00304F19">
        <w:rPr>
          <w:rFonts w:asciiTheme="minorHAnsi" w:hAnsiTheme="minorHAnsi" w:cstheme="minorHAnsi"/>
        </w:rPr>
        <w:t xml:space="preserve">Warszawy udzielają oferentom stosownych wyjaśnień, dotyczących zadań konkursowych oraz wymogów formalnych </w:t>
      </w:r>
      <w:r w:rsidR="003A7EE3" w:rsidRPr="00304F19">
        <w:rPr>
          <w:rFonts w:asciiTheme="minorHAnsi" w:hAnsiTheme="minorHAnsi" w:cstheme="minorHAnsi"/>
        </w:rPr>
        <w:t>(</w:t>
      </w:r>
      <w:r w:rsidR="003017F8" w:rsidRPr="00304F19">
        <w:rPr>
          <w:rFonts w:asciiTheme="minorHAnsi" w:hAnsiTheme="minorHAnsi" w:cstheme="minorHAnsi"/>
        </w:rPr>
        <w:t xml:space="preserve">Patryk </w:t>
      </w:r>
      <w:proofErr w:type="spellStart"/>
      <w:r w:rsidR="003017F8" w:rsidRPr="00304F19">
        <w:rPr>
          <w:rFonts w:asciiTheme="minorHAnsi" w:hAnsiTheme="minorHAnsi" w:cstheme="minorHAnsi"/>
        </w:rPr>
        <w:t>Utowka</w:t>
      </w:r>
      <w:proofErr w:type="spellEnd"/>
      <w:r w:rsidR="003017F8" w:rsidRPr="00304F19">
        <w:rPr>
          <w:rFonts w:asciiTheme="minorHAnsi" w:hAnsiTheme="minorHAnsi" w:cstheme="minorHAnsi"/>
        </w:rPr>
        <w:t xml:space="preserve"> nr tel. 22 32 54 409, </w:t>
      </w:r>
      <w:r w:rsidR="006177B3">
        <w:rPr>
          <w:rFonts w:asciiTheme="minorHAnsi" w:hAnsiTheme="minorHAnsi" w:cstheme="minorHAnsi"/>
        </w:rPr>
        <w:t>Julita Ksionek</w:t>
      </w:r>
      <w:r w:rsidR="00EA53A4" w:rsidRPr="00304F19">
        <w:rPr>
          <w:rFonts w:asciiTheme="minorHAnsi" w:hAnsiTheme="minorHAnsi" w:cstheme="minorHAnsi"/>
        </w:rPr>
        <w:t xml:space="preserve"> nr tel. 22 325 4</w:t>
      </w:r>
      <w:r w:rsidR="006177B3">
        <w:rPr>
          <w:rFonts w:asciiTheme="minorHAnsi" w:hAnsiTheme="minorHAnsi" w:cstheme="minorHAnsi"/>
        </w:rPr>
        <w:t>4</w:t>
      </w:r>
      <w:r w:rsidR="00EA53A4" w:rsidRPr="00304F19">
        <w:rPr>
          <w:rFonts w:asciiTheme="minorHAnsi" w:hAnsiTheme="minorHAnsi" w:cstheme="minorHAnsi"/>
        </w:rPr>
        <w:t xml:space="preserve"> </w:t>
      </w:r>
      <w:r w:rsidR="006177B3">
        <w:rPr>
          <w:rFonts w:asciiTheme="minorHAnsi" w:hAnsiTheme="minorHAnsi" w:cstheme="minorHAnsi"/>
        </w:rPr>
        <w:t>08</w:t>
      </w:r>
      <w:r w:rsidR="00EA53A4" w:rsidRPr="00304F19">
        <w:rPr>
          <w:rFonts w:asciiTheme="minorHAnsi" w:hAnsiTheme="minorHAnsi" w:cstheme="minorHAnsi"/>
        </w:rPr>
        <w:t>,</w:t>
      </w:r>
      <w:r w:rsidR="00107A50" w:rsidRPr="00304F19">
        <w:rPr>
          <w:rFonts w:asciiTheme="minorHAnsi" w:hAnsiTheme="minorHAnsi" w:cstheme="minorHAnsi"/>
        </w:rPr>
        <w:t xml:space="preserve"> od poniedziałku do piątku </w:t>
      </w:r>
      <w:r w:rsidR="003A7EE3" w:rsidRPr="00304F19">
        <w:rPr>
          <w:rFonts w:asciiTheme="minorHAnsi" w:hAnsiTheme="minorHAnsi" w:cstheme="minorHAnsi"/>
        </w:rPr>
        <w:t>w godz. 8 -</w:t>
      </w:r>
      <w:r w:rsidR="00107A50" w:rsidRPr="00304F19">
        <w:rPr>
          <w:rFonts w:asciiTheme="minorHAnsi" w:hAnsiTheme="minorHAnsi" w:cstheme="minorHAnsi"/>
        </w:rPr>
        <w:t xml:space="preserve"> </w:t>
      </w:r>
      <w:r w:rsidR="003A7EE3" w:rsidRPr="00304F19">
        <w:rPr>
          <w:rFonts w:asciiTheme="minorHAnsi" w:hAnsiTheme="minorHAnsi" w:cstheme="minorHAnsi"/>
        </w:rPr>
        <w:t>16).</w:t>
      </w:r>
    </w:p>
    <w:p w14:paraId="25663F2A" w14:textId="77777777" w:rsidR="00C318D7" w:rsidRPr="00304F19" w:rsidRDefault="00DA58F0" w:rsidP="00304F19">
      <w:pPr>
        <w:rPr>
          <w:rFonts w:cstheme="minorHAnsi"/>
        </w:rPr>
      </w:pPr>
      <w:r w:rsidRPr="00304F19">
        <w:rPr>
          <w:rFonts w:cstheme="minorHAnsi"/>
        </w:rPr>
        <w:t>§ 5. Wymagana dokumentacja</w:t>
      </w:r>
      <w:r w:rsidR="00107A50" w:rsidRPr="00304F19">
        <w:rPr>
          <w:rFonts w:cstheme="minorHAnsi"/>
        </w:rPr>
        <w:t>.</w:t>
      </w:r>
    </w:p>
    <w:p w14:paraId="5E91EF25" w14:textId="77777777" w:rsidR="00C318D7" w:rsidRPr="00304F19" w:rsidRDefault="00C318D7" w:rsidP="00304F19">
      <w:pPr>
        <w:pStyle w:val="Akapitzlist"/>
        <w:numPr>
          <w:ilvl w:val="0"/>
          <w:numId w:val="3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  <w:b/>
        </w:rPr>
        <w:t>Obligatoryjnie</w:t>
      </w:r>
      <w:r w:rsidRPr="00304F19">
        <w:rPr>
          <w:rFonts w:asciiTheme="minorHAnsi" w:hAnsiTheme="minorHAnsi" w:cstheme="minorHAnsi"/>
        </w:rPr>
        <w:t xml:space="preserve"> należy złożyć:</w:t>
      </w:r>
    </w:p>
    <w:p w14:paraId="1F9043D2" w14:textId="60CFE971" w:rsidR="00C318D7" w:rsidRPr="00304F19" w:rsidRDefault="00107A50" w:rsidP="00304F19">
      <w:pPr>
        <w:pStyle w:val="Akapitzlist"/>
        <w:numPr>
          <w:ilvl w:val="0"/>
          <w:numId w:val="8"/>
        </w:numPr>
        <w:tabs>
          <w:tab w:val="clear" w:pos="720"/>
        </w:tabs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W</w:t>
      </w:r>
      <w:r w:rsidR="00464845" w:rsidRPr="00304F19">
        <w:rPr>
          <w:rFonts w:asciiTheme="minorHAnsi" w:hAnsiTheme="minorHAnsi" w:cstheme="minorHAnsi"/>
        </w:rPr>
        <w:t xml:space="preserve"> przypadku, gdy oferent nie podlega wpisowi w Kr</w:t>
      </w:r>
      <w:r w:rsidR="008F759C" w:rsidRPr="00304F19">
        <w:rPr>
          <w:rFonts w:asciiTheme="minorHAnsi" w:hAnsiTheme="minorHAnsi" w:cstheme="minorHAnsi"/>
        </w:rPr>
        <w:t>ajowym Rejestrze Sądowym oraz w </w:t>
      </w:r>
      <w:r w:rsidR="00464845" w:rsidRPr="00304F19">
        <w:rPr>
          <w:rFonts w:asciiTheme="minorHAnsi" w:hAnsiTheme="minorHAnsi" w:cstheme="minorHAnsi"/>
        </w:rPr>
        <w:t>ewidencjach prowadzonych przez Prezydenta m.st. Warsza</w:t>
      </w:r>
      <w:r w:rsidR="008F759C" w:rsidRPr="00304F19">
        <w:rPr>
          <w:rFonts w:asciiTheme="minorHAnsi" w:hAnsiTheme="minorHAnsi" w:cstheme="minorHAnsi"/>
        </w:rPr>
        <w:t>wy – kopia aktualnego wyciągu z </w:t>
      </w:r>
      <w:r w:rsidR="00464845" w:rsidRPr="00304F19">
        <w:rPr>
          <w:rFonts w:asciiTheme="minorHAnsi" w:hAnsiTheme="minorHAnsi" w:cstheme="minorHAnsi"/>
        </w:rPr>
        <w:t>innego rejestru lub ewidencji, ewentualnie inny dokument potwierdzający status prawny oferenta. Odpis musi być zgodny ze stanem fakty</w:t>
      </w:r>
      <w:r w:rsidR="00B72055" w:rsidRPr="00304F19">
        <w:rPr>
          <w:rFonts w:asciiTheme="minorHAnsi" w:hAnsiTheme="minorHAnsi" w:cstheme="minorHAnsi"/>
        </w:rPr>
        <w:t>cznym i prawnym, niezależnie od </w:t>
      </w:r>
      <w:r w:rsidR="00EA53A4" w:rsidRPr="00304F19">
        <w:rPr>
          <w:rFonts w:asciiTheme="minorHAnsi" w:hAnsiTheme="minorHAnsi" w:cstheme="minorHAnsi"/>
        </w:rPr>
        <w:t>tego, kiedy został wydany;</w:t>
      </w:r>
    </w:p>
    <w:p w14:paraId="7C869FE9" w14:textId="001F789D" w:rsidR="00C318D7" w:rsidRPr="00304F19" w:rsidRDefault="00107A50" w:rsidP="00304F19">
      <w:pPr>
        <w:pStyle w:val="Akapitzlist"/>
        <w:numPr>
          <w:ilvl w:val="0"/>
          <w:numId w:val="8"/>
        </w:numPr>
        <w:tabs>
          <w:tab w:val="clear" w:pos="720"/>
        </w:tabs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K</w:t>
      </w:r>
      <w:r w:rsidR="00C318D7" w:rsidRPr="00304F19">
        <w:rPr>
          <w:rFonts w:asciiTheme="minorHAnsi" w:hAnsiTheme="minorHAnsi" w:cstheme="minorHAnsi"/>
        </w:rPr>
        <w:t xml:space="preserve">opię umowy lub statutu spółki </w:t>
      </w:r>
      <w:r w:rsidR="00940926" w:rsidRPr="00304F19">
        <w:rPr>
          <w:rFonts w:asciiTheme="minorHAnsi" w:hAnsiTheme="minorHAnsi" w:cstheme="minorHAnsi"/>
        </w:rPr>
        <w:t>–</w:t>
      </w:r>
      <w:r w:rsidR="00C318D7" w:rsidRPr="00304F19">
        <w:rPr>
          <w:rFonts w:asciiTheme="minorHAnsi" w:hAnsiTheme="minorHAnsi" w:cstheme="minorHAnsi"/>
        </w:rPr>
        <w:t xml:space="preserve"> w przypadku gdy oferent jest spółką prawa handlowego, o</w:t>
      </w:r>
      <w:r w:rsidR="00940926" w:rsidRPr="00304F19">
        <w:rPr>
          <w:rFonts w:asciiTheme="minorHAnsi" w:hAnsiTheme="minorHAnsi" w:cstheme="minorHAnsi"/>
        </w:rPr>
        <w:t> </w:t>
      </w:r>
      <w:r w:rsidR="00C318D7" w:rsidRPr="00304F19">
        <w:rPr>
          <w:rFonts w:asciiTheme="minorHAnsi" w:hAnsiTheme="minorHAnsi" w:cstheme="minorHAnsi"/>
        </w:rPr>
        <w:t>której mowa w art. 3 ust. 3 pkt 4 ustawy z dnia 24 kwietnia 2003 r. o działalności pożytk</w:t>
      </w:r>
      <w:r w:rsidR="00EA53A4" w:rsidRPr="00304F19">
        <w:rPr>
          <w:rFonts w:asciiTheme="minorHAnsi" w:hAnsiTheme="minorHAnsi" w:cstheme="minorHAnsi"/>
        </w:rPr>
        <w:t>u publicznego i o wolontariacie.</w:t>
      </w:r>
    </w:p>
    <w:p w14:paraId="53B19891" w14:textId="77777777" w:rsidR="00C318D7" w:rsidRPr="00304F19" w:rsidRDefault="00C318D7" w:rsidP="00304F19">
      <w:pPr>
        <w:pStyle w:val="Akapitzlist"/>
        <w:numPr>
          <w:ilvl w:val="0"/>
          <w:numId w:val="3"/>
        </w:numPr>
        <w:tabs>
          <w:tab w:val="clear" w:pos="360"/>
        </w:tabs>
        <w:ind w:left="568" w:hanging="284"/>
        <w:rPr>
          <w:rFonts w:asciiTheme="minorHAnsi" w:hAnsiTheme="minorHAnsi" w:cstheme="minorHAnsi"/>
          <w:bCs/>
        </w:rPr>
      </w:pPr>
      <w:r w:rsidRPr="00304F19">
        <w:rPr>
          <w:rFonts w:asciiTheme="minorHAnsi" w:hAnsiTheme="minorHAnsi" w:cstheme="minorHAnsi"/>
          <w:bCs/>
        </w:rPr>
        <w:t xml:space="preserve">Załączniki należy złożyć w formie elektronicznej za pośrednictwem </w:t>
      </w:r>
      <w:r w:rsidRPr="00304F19">
        <w:rPr>
          <w:rFonts w:asciiTheme="minorHAnsi" w:hAnsiTheme="minorHAnsi" w:cstheme="minorHAnsi"/>
        </w:rPr>
        <w:t>Generatora Wniosków dodając je do składanej oferty</w:t>
      </w:r>
      <w:r w:rsidR="002851BB" w:rsidRPr="00304F19">
        <w:rPr>
          <w:rFonts w:asciiTheme="minorHAnsi" w:hAnsiTheme="minorHAnsi" w:cstheme="minorHAnsi"/>
        </w:rPr>
        <w:t>.</w:t>
      </w:r>
    </w:p>
    <w:p w14:paraId="5F36D44E" w14:textId="33CC4722" w:rsidR="00C318D7" w:rsidRPr="00304F19" w:rsidRDefault="00C318D7" w:rsidP="00304F19">
      <w:pPr>
        <w:pStyle w:val="Akapitzlist"/>
        <w:numPr>
          <w:ilvl w:val="0"/>
          <w:numId w:val="3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Poza załącznikami wymienionymi w ust. 1 oferent może dołączyć </w:t>
      </w:r>
      <w:r w:rsidR="00B72055" w:rsidRPr="00304F19">
        <w:rPr>
          <w:rFonts w:asciiTheme="minorHAnsi" w:hAnsiTheme="minorHAnsi" w:cstheme="minorHAnsi"/>
        </w:rPr>
        <w:t>rekomendacje i opinie oraz </w:t>
      </w:r>
      <w:r w:rsidRPr="00304F19">
        <w:rPr>
          <w:rFonts w:asciiTheme="minorHAnsi" w:hAnsiTheme="minorHAnsi" w:cstheme="minorHAnsi"/>
        </w:rPr>
        <w:t>dokumenty świadczące o przeprowadzonej diagnozie sytuacji np. badania, ankiety, opracowania.</w:t>
      </w:r>
    </w:p>
    <w:p w14:paraId="557BA82D" w14:textId="77777777" w:rsidR="00C318D7" w:rsidRPr="00304F19" w:rsidRDefault="00C318D7" w:rsidP="00304F19">
      <w:pPr>
        <w:pStyle w:val="Akapitzlist"/>
        <w:numPr>
          <w:ilvl w:val="0"/>
          <w:numId w:val="3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W przypadku, gdy oferta składana jest przez więcej niż jednego oferenta, każdy z oferentów zobowiązany jest do załączenia wszystkich dokumentów wymienionych w ust. 1 pkt </w:t>
      </w:r>
      <w:r w:rsidR="006931DE" w:rsidRPr="00304F19">
        <w:rPr>
          <w:rFonts w:asciiTheme="minorHAnsi" w:hAnsiTheme="minorHAnsi" w:cstheme="minorHAnsi"/>
        </w:rPr>
        <w:t>1</w:t>
      </w:r>
      <w:r w:rsidR="00940926" w:rsidRPr="00304F19">
        <w:rPr>
          <w:rFonts w:asciiTheme="minorHAnsi" w:hAnsiTheme="minorHAnsi" w:cstheme="minorHAnsi"/>
        </w:rPr>
        <w:t>–</w:t>
      </w:r>
      <w:r w:rsidR="00213E8B" w:rsidRPr="00304F19">
        <w:rPr>
          <w:rFonts w:asciiTheme="minorHAnsi" w:hAnsiTheme="minorHAnsi" w:cstheme="minorHAnsi"/>
        </w:rPr>
        <w:t>2</w:t>
      </w:r>
      <w:r w:rsidRPr="00304F19">
        <w:rPr>
          <w:rFonts w:asciiTheme="minorHAnsi" w:hAnsiTheme="minorHAnsi" w:cstheme="minorHAnsi"/>
        </w:rPr>
        <w:t>.</w:t>
      </w:r>
    </w:p>
    <w:p w14:paraId="03EF9926" w14:textId="77777777" w:rsidR="00C318D7" w:rsidRPr="00304F19" w:rsidRDefault="00C318D7" w:rsidP="00304F19">
      <w:pPr>
        <w:pStyle w:val="Akapitzlist"/>
        <w:numPr>
          <w:ilvl w:val="0"/>
          <w:numId w:val="3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Oferent zobowiązany jest w terminie do 15 dni roboczych od daty otrzymania powiadomienia o przyznaniu dotacji, przesłać </w:t>
      </w:r>
      <w:r w:rsidR="00B06085" w:rsidRPr="00304F19">
        <w:rPr>
          <w:rFonts w:asciiTheme="minorHAnsi" w:hAnsiTheme="minorHAnsi" w:cstheme="minorHAnsi"/>
        </w:rPr>
        <w:t>oświadczenie</w:t>
      </w:r>
      <w:r w:rsidRPr="00304F19">
        <w:rPr>
          <w:rFonts w:asciiTheme="minorHAnsi" w:hAnsiTheme="minorHAnsi" w:cstheme="minorHAnsi"/>
        </w:rPr>
        <w:t xml:space="preserve"> o przyjęciu b</w:t>
      </w:r>
      <w:r w:rsidR="00C91641" w:rsidRPr="00304F19">
        <w:rPr>
          <w:rFonts w:asciiTheme="minorHAnsi" w:hAnsiTheme="minorHAnsi" w:cstheme="minorHAnsi"/>
        </w:rPr>
        <w:t>ądź nieprzyjęciu dotacji wraz z </w:t>
      </w:r>
      <w:r w:rsidRPr="00304F19">
        <w:rPr>
          <w:rFonts w:asciiTheme="minorHAnsi" w:hAnsiTheme="minorHAnsi" w:cstheme="minorHAnsi"/>
        </w:rPr>
        <w:t>podaniem terminu przesłania dokumentów niezbędnych do</w:t>
      </w:r>
      <w:r w:rsidR="00C91641" w:rsidRPr="00304F19">
        <w:rPr>
          <w:rFonts w:asciiTheme="minorHAnsi" w:hAnsiTheme="minorHAnsi" w:cstheme="minorHAnsi"/>
        </w:rPr>
        <w:t xml:space="preserve"> przygotowania projektu umowy o </w:t>
      </w:r>
      <w:r w:rsidRPr="00304F19">
        <w:rPr>
          <w:rFonts w:asciiTheme="minorHAnsi" w:hAnsiTheme="minorHAnsi" w:cstheme="minorHAnsi"/>
        </w:rPr>
        <w:t>wsparcie</w:t>
      </w:r>
      <w:r w:rsidR="002030A9" w:rsidRPr="00304F19">
        <w:rPr>
          <w:rFonts w:asciiTheme="minorHAnsi" w:hAnsiTheme="minorHAnsi" w:cstheme="minorHAnsi"/>
        </w:rPr>
        <w:t xml:space="preserve"> bądź </w:t>
      </w:r>
      <w:r w:rsidRPr="00304F19">
        <w:rPr>
          <w:rFonts w:asciiTheme="minorHAnsi" w:hAnsiTheme="minorHAnsi" w:cstheme="minorHAnsi"/>
        </w:rPr>
        <w:t>powierzenie realizacji zadania publicznego, w tym:</w:t>
      </w:r>
    </w:p>
    <w:p w14:paraId="19D2EF45" w14:textId="77777777" w:rsidR="00C318D7" w:rsidRPr="00304F19" w:rsidRDefault="00C91641" w:rsidP="00304F19">
      <w:pPr>
        <w:pStyle w:val="Akapitzlist"/>
        <w:numPr>
          <w:ilvl w:val="0"/>
          <w:numId w:val="9"/>
        </w:numPr>
        <w:tabs>
          <w:tab w:val="clear" w:pos="700"/>
        </w:tabs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Z</w:t>
      </w:r>
      <w:r w:rsidR="00C318D7" w:rsidRPr="00304F19">
        <w:rPr>
          <w:rFonts w:asciiTheme="minorHAnsi" w:hAnsiTheme="minorHAnsi" w:cstheme="minorHAnsi"/>
        </w:rPr>
        <w:t>aktualizowanej oferty, stanowiącej załącznik do umowy, potwierdzenia aktualności danych oferenta zawartych w ofercie, nie</w:t>
      </w:r>
      <w:r w:rsidRPr="00304F19">
        <w:rPr>
          <w:rFonts w:asciiTheme="minorHAnsi" w:hAnsiTheme="minorHAnsi" w:cstheme="minorHAnsi"/>
        </w:rPr>
        <w:t>zbędnych do przygotowania umowy;</w:t>
      </w:r>
    </w:p>
    <w:p w14:paraId="4C31E0D7" w14:textId="77777777" w:rsidR="00C318D7" w:rsidRPr="00304F19" w:rsidRDefault="00C91641" w:rsidP="00304F19">
      <w:pPr>
        <w:pStyle w:val="Akapitzlist"/>
        <w:numPr>
          <w:ilvl w:val="0"/>
          <w:numId w:val="9"/>
        </w:numPr>
        <w:tabs>
          <w:tab w:val="clear" w:pos="700"/>
        </w:tabs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I</w:t>
      </w:r>
      <w:r w:rsidR="00C318D7" w:rsidRPr="00304F19">
        <w:rPr>
          <w:rFonts w:asciiTheme="minorHAnsi" w:hAnsiTheme="minorHAnsi" w:cstheme="minorHAnsi"/>
        </w:rPr>
        <w:t>nnych dokumentów wynikających z ogłoszenia konkursowego:</w:t>
      </w:r>
    </w:p>
    <w:p w14:paraId="308B697B" w14:textId="77777777" w:rsidR="00AD00C1" w:rsidRPr="00304F19" w:rsidRDefault="00C91641" w:rsidP="00304F19">
      <w:pPr>
        <w:pStyle w:val="Akapitzlist"/>
        <w:numPr>
          <w:ilvl w:val="0"/>
          <w:numId w:val="22"/>
        </w:numPr>
        <w:ind w:left="1264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P</w:t>
      </w:r>
      <w:r w:rsidR="00AD00C1" w:rsidRPr="00304F19">
        <w:rPr>
          <w:rFonts w:asciiTheme="minorHAnsi" w:hAnsiTheme="minorHAnsi" w:cstheme="minorHAnsi"/>
        </w:rPr>
        <w:t>isemnego potwierdzenia dyrektora placówki oświatowej dotyczące zgody na przeprowadzenie warsztatów profilaktycznych na terenie szkoły w formie stacjonarnej (z podaniem nazwy programu, zakładanej liczby klas/uc</w:t>
      </w:r>
      <w:r w:rsidR="00383F40" w:rsidRPr="00304F19">
        <w:rPr>
          <w:rFonts w:asciiTheme="minorHAnsi" w:hAnsiTheme="minorHAnsi" w:cstheme="minorHAnsi"/>
        </w:rPr>
        <w:t>zestników, liczby godzin zajęć),</w:t>
      </w:r>
    </w:p>
    <w:p w14:paraId="6F5A5132" w14:textId="77777777" w:rsidR="00AD00C1" w:rsidRPr="00304F19" w:rsidRDefault="00C91641" w:rsidP="00304F19">
      <w:pPr>
        <w:pStyle w:val="Akapitzlist"/>
        <w:numPr>
          <w:ilvl w:val="0"/>
          <w:numId w:val="22"/>
        </w:numPr>
        <w:ind w:left="1264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S</w:t>
      </w:r>
      <w:r w:rsidR="00AD00C1" w:rsidRPr="00304F19">
        <w:rPr>
          <w:rFonts w:asciiTheme="minorHAnsi" w:hAnsiTheme="minorHAnsi" w:cstheme="minorHAnsi"/>
        </w:rPr>
        <w:t>cenariusz</w:t>
      </w:r>
      <w:r w:rsidRPr="00304F19">
        <w:rPr>
          <w:rFonts w:asciiTheme="minorHAnsi" w:hAnsiTheme="minorHAnsi" w:cstheme="minorHAnsi"/>
        </w:rPr>
        <w:t>a</w:t>
      </w:r>
      <w:r w:rsidR="00AD00C1" w:rsidRPr="00304F19">
        <w:rPr>
          <w:rFonts w:asciiTheme="minorHAnsi" w:hAnsiTheme="minorHAnsi" w:cstheme="minorHAnsi"/>
        </w:rPr>
        <w:t>/konspekt</w:t>
      </w:r>
      <w:r w:rsidRPr="00304F19">
        <w:rPr>
          <w:rFonts w:asciiTheme="minorHAnsi" w:hAnsiTheme="minorHAnsi" w:cstheme="minorHAnsi"/>
        </w:rPr>
        <w:t>u</w:t>
      </w:r>
      <w:r w:rsidR="00AD00C1" w:rsidRPr="00304F19">
        <w:rPr>
          <w:rFonts w:asciiTheme="minorHAnsi" w:hAnsiTheme="minorHAnsi" w:cstheme="minorHAnsi"/>
        </w:rPr>
        <w:t xml:space="preserve"> proponowanych działań w ramach realizacji programu.</w:t>
      </w:r>
    </w:p>
    <w:p w14:paraId="76E9F03C" w14:textId="77777777" w:rsidR="00B06085" w:rsidRPr="00304F19" w:rsidRDefault="00B06085" w:rsidP="00304F19">
      <w:pPr>
        <w:pStyle w:val="Akapitzlist"/>
        <w:numPr>
          <w:ilvl w:val="0"/>
          <w:numId w:val="3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Za prawidłowo podpisane oświadczenia zostaną uznane </w:t>
      </w:r>
      <w:r w:rsidR="00C91641" w:rsidRPr="00304F19">
        <w:rPr>
          <w:rFonts w:asciiTheme="minorHAnsi" w:hAnsiTheme="minorHAnsi" w:cstheme="minorHAnsi"/>
        </w:rPr>
        <w:t>te, w których podpisy złożono z </w:t>
      </w:r>
      <w:r w:rsidRPr="00304F19">
        <w:rPr>
          <w:rFonts w:asciiTheme="minorHAnsi" w:hAnsiTheme="minorHAnsi" w:cstheme="minorHAnsi"/>
        </w:rPr>
        <w:t>pieczęcią imienną, a w przypadku braku pieczątki – złożono czytelne podpisy lub podpis opatrzono wydrukiem imienia i nazwiska, umożliwiając tym samym weryfikację osób podpisujących oświadczenie zgodnie z Krajowym Rejestrem</w:t>
      </w:r>
      <w:r w:rsidR="00C91641" w:rsidRPr="00304F19">
        <w:rPr>
          <w:rFonts w:asciiTheme="minorHAnsi" w:hAnsiTheme="minorHAnsi" w:cstheme="minorHAnsi"/>
        </w:rPr>
        <w:t xml:space="preserve"> Sądowym, aktualnym wyciągiem z </w:t>
      </w:r>
      <w:r w:rsidRPr="00304F19">
        <w:rPr>
          <w:rFonts w:asciiTheme="minorHAnsi" w:hAnsiTheme="minorHAnsi" w:cstheme="minorHAnsi"/>
        </w:rPr>
        <w:t xml:space="preserve">właściwego rejestru lub ewidencji, ewentualnie innym dokumentem potwierdzającym </w:t>
      </w:r>
      <w:r w:rsidRPr="00304F19">
        <w:rPr>
          <w:rFonts w:asciiTheme="minorHAnsi" w:hAnsiTheme="minorHAnsi" w:cstheme="minorHAnsi"/>
        </w:rPr>
        <w:lastRenderedPageBreak/>
        <w:t>umocowanie do podpisania umowy w imieniu oferenta. Złożenie parafy nie jest wystarczające do uznania, że oświadczenie zostało prawidłowo podpisane.</w:t>
      </w:r>
    </w:p>
    <w:p w14:paraId="07B21E6B" w14:textId="77777777" w:rsidR="00C318D7" w:rsidRPr="00304F19" w:rsidRDefault="00B06085" w:rsidP="00304F19">
      <w:pPr>
        <w:pStyle w:val="Akapitzlist"/>
        <w:numPr>
          <w:ilvl w:val="0"/>
          <w:numId w:val="3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Nieprzesłanie oświadczenia</w:t>
      </w:r>
      <w:r w:rsidR="00C318D7" w:rsidRPr="00304F19">
        <w:rPr>
          <w:rFonts w:asciiTheme="minorHAnsi" w:hAnsiTheme="minorHAnsi" w:cstheme="minorHAnsi"/>
        </w:rPr>
        <w:t xml:space="preserve"> oraz dokumentów, o których mowa w ust. 5, tożsame jest</w:t>
      </w:r>
      <w:r w:rsidR="00940926" w:rsidRPr="00304F19">
        <w:rPr>
          <w:rFonts w:asciiTheme="minorHAnsi" w:hAnsiTheme="minorHAnsi" w:cstheme="minorHAnsi"/>
        </w:rPr>
        <w:t xml:space="preserve"> </w:t>
      </w:r>
      <w:r w:rsidR="00C318D7" w:rsidRPr="00304F19">
        <w:rPr>
          <w:rFonts w:asciiTheme="minorHAnsi" w:hAnsiTheme="minorHAnsi" w:cstheme="minorHAnsi"/>
        </w:rPr>
        <w:t>z</w:t>
      </w:r>
      <w:r w:rsidR="00940926" w:rsidRPr="00304F19">
        <w:rPr>
          <w:rFonts w:asciiTheme="minorHAnsi" w:hAnsiTheme="minorHAnsi" w:cstheme="minorHAnsi"/>
        </w:rPr>
        <w:t> </w:t>
      </w:r>
      <w:r w:rsidR="00C318D7" w:rsidRPr="00304F19">
        <w:rPr>
          <w:rFonts w:asciiTheme="minorHAnsi" w:hAnsiTheme="minorHAnsi" w:cstheme="minorHAnsi"/>
        </w:rPr>
        <w:t>nieprzyjęciem dotacji przez oferenta. Istnieje możliwość przesunięcia terminu złożenia dokumentów po uzyskaniu zgody Urzędu Dzielnicy</w:t>
      </w:r>
      <w:r w:rsidR="00AE0B32" w:rsidRPr="00304F19">
        <w:rPr>
          <w:rFonts w:asciiTheme="minorHAnsi" w:hAnsiTheme="minorHAnsi" w:cstheme="minorHAnsi"/>
        </w:rPr>
        <w:t xml:space="preserve"> Bielany</w:t>
      </w:r>
      <w:r w:rsidR="00C318D7" w:rsidRPr="00304F19">
        <w:rPr>
          <w:rFonts w:asciiTheme="minorHAnsi" w:hAnsiTheme="minorHAnsi" w:cstheme="minorHAnsi"/>
        </w:rPr>
        <w:t xml:space="preserve"> m.st. Warszawy.</w:t>
      </w:r>
    </w:p>
    <w:p w14:paraId="5745A2A5" w14:textId="77777777" w:rsidR="00757376" w:rsidRPr="00304F19" w:rsidRDefault="00757376" w:rsidP="00304F19">
      <w:pPr>
        <w:pStyle w:val="Akapitzlist"/>
        <w:numPr>
          <w:ilvl w:val="0"/>
          <w:numId w:val="3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Oferenci, którzy planują realizację zadania publicznego w lokalu użytkowym z zasobów m.st.</w:t>
      </w:r>
      <w:r w:rsidR="00940926" w:rsidRPr="00304F19">
        <w:rPr>
          <w:rFonts w:asciiTheme="minorHAnsi" w:hAnsiTheme="minorHAnsi" w:cstheme="minorHAnsi"/>
        </w:rPr>
        <w:t> </w:t>
      </w:r>
      <w:r w:rsidRPr="00304F19">
        <w:rPr>
          <w:rFonts w:asciiTheme="minorHAnsi" w:hAnsiTheme="minorHAnsi" w:cstheme="minorHAnsi"/>
        </w:rPr>
        <w:t>Warszawy zobligowani są do przesłania wraz z dokumentami, o których mowa w ust. 5 pkt 1</w:t>
      </w:r>
      <w:r w:rsidR="00940926" w:rsidRPr="00304F19">
        <w:rPr>
          <w:rFonts w:asciiTheme="minorHAnsi" w:hAnsiTheme="minorHAnsi" w:cstheme="minorHAnsi"/>
        </w:rPr>
        <w:t>–</w:t>
      </w:r>
      <w:r w:rsidR="00717FDA" w:rsidRPr="00304F19">
        <w:rPr>
          <w:rFonts w:asciiTheme="minorHAnsi" w:hAnsiTheme="minorHAnsi" w:cstheme="minorHAnsi"/>
        </w:rPr>
        <w:t>2</w:t>
      </w:r>
      <w:r w:rsidRPr="00304F19">
        <w:rPr>
          <w:rFonts w:asciiTheme="minorHAnsi" w:hAnsiTheme="minorHAnsi" w:cstheme="minorHAnsi"/>
        </w:rPr>
        <w:t xml:space="preserve"> następujących danych:</w:t>
      </w:r>
    </w:p>
    <w:p w14:paraId="257D817D" w14:textId="77777777" w:rsidR="00757376" w:rsidRPr="00304F19" w:rsidRDefault="00C91641" w:rsidP="00304F19">
      <w:pPr>
        <w:pStyle w:val="Akapitzlist"/>
        <w:numPr>
          <w:ilvl w:val="0"/>
          <w:numId w:val="10"/>
        </w:numPr>
        <w:tabs>
          <w:tab w:val="clear" w:pos="700"/>
        </w:tabs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A</w:t>
      </w:r>
      <w:r w:rsidR="00757376" w:rsidRPr="00304F19">
        <w:rPr>
          <w:rFonts w:asciiTheme="minorHAnsi" w:hAnsiTheme="minorHAnsi" w:cstheme="minorHAnsi"/>
        </w:rPr>
        <w:t>dres lokalu użytkowego z zasobów m.st. Warszawy, w którym realizowane będzie zadanie publiczne;</w:t>
      </w:r>
    </w:p>
    <w:p w14:paraId="5ADD6150" w14:textId="77777777" w:rsidR="00757376" w:rsidRPr="00304F19" w:rsidRDefault="00C91641" w:rsidP="00304F19">
      <w:pPr>
        <w:pStyle w:val="Akapitzlist"/>
        <w:numPr>
          <w:ilvl w:val="0"/>
          <w:numId w:val="10"/>
        </w:numPr>
        <w:tabs>
          <w:tab w:val="clear" w:pos="700"/>
        </w:tabs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P</w:t>
      </w:r>
      <w:r w:rsidR="00757376" w:rsidRPr="00304F19">
        <w:rPr>
          <w:rFonts w:asciiTheme="minorHAnsi" w:hAnsiTheme="minorHAnsi" w:cstheme="minorHAnsi"/>
        </w:rPr>
        <w:t>owierzchnia p</w:t>
      </w:r>
      <w:r w:rsidR="00BF7244" w:rsidRPr="00304F19">
        <w:rPr>
          <w:rFonts w:asciiTheme="minorHAnsi" w:hAnsiTheme="minorHAnsi" w:cstheme="minorHAnsi"/>
        </w:rPr>
        <w:t>odstawowa lokalu użytkowego;</w:t>
      </w:r>
    </w:p>
    <w:p w14:paraId="79EB3025" w14:textId="77777777" w:rsidR="00757376" w:rsidRPr="00304F19" w:rsidRDefault="00C91641" w:rsidP="00304F19">
      <w:pPr>
        <w:pStyle w:val="Akapitzlist"/>
        <w:numPr>
          <w:ilvl w:val="0"/>
          <w:numId w:val="10"/>
        </w:numPr>
        <w:tabs>
          <w:tab w:val="clear" w:pos="700"/>
        </w:tabs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P</w:t>
      </w:r>
      <w:r w:rsidR="00757376" w:rsidRPr="00304F19">
        <w:rPr>
          <w:rFonts w:asciiTheme="minorHAnsi" w:hAnsiTheme="minorHAnsi" w:cstheme="minorHAnsi"/>
        </w:rPr>
        <w:t>owierzchnia dodatkowa lokalu użytkowego;</w:t>
      </w:r>
    </w:p>
    <w:p w14:paraId="4EA305D5" w14:textId="77777777" w:rsidR="00C318D7" w:rsidRPr="00304F19" w:rsidRDefault="00C91641" w:rsidP="00304F19">
      <w:pPr>
        <w:pStyle w:val="Akapitzlist"/>
        <w:numPr>
          <w:ilvl w:val="0"/>
          <w:numId w:val="10"/>
        </w:numPr>
        <w:tabs>
          <w:tab w:val="clear" w:pos="700"/>
        </w:tabs>
        <w:ind w:left="851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P</w:t>
      </w:r>
      <w:r w:rsidR="00757376" w:rsidRPr="00304F19">
        <w:rPr>
          <w:rFonts w:asciiTheme="minorHAnsi" w:hAnsiTheme="minorHAnsi" w:cstheme="minorHAnsi"/>
        </w:rPr>
        <w:t>owierzchnia lokalu użytkowego przeznaczoną na realizację zadania publicznego (z</w:t>
      </w:r>
      <w:r w:rsidR="00940926" w:rsidRPr="00304F19">
        <w:rPr>
          <w:rFonts w:asciiTheme="minorHAnsi" w:hAnsiTheme="minorHAnsi" w:cstheme="minorHAnsi"/>
        </w:rPr>
        <w:t> </w:t>
      </w:r>
      <w:r w:rsidR="00757376" w:rsidRPr="00304F19">
        <w:rPr>
          <w:rFonts w:asciiTheme="minorHAnsi" w:hAnsiTheme="minorHAnsi" w:cstheme="minorHAnsi"/>
        </w:rPr>
        <w:t>podziałem na powierzchnię podstawową i dodatkową).</w:t>
      </w:r>
    </w:p>
    <w:p w14:paraId="5F23A919" w14:textId="77777777" w:rsidR="00C318D7" w:rsidRPr="00304F19" w:rsidRDefault="00C318D7" w:rsidP="00304F19">
      <w:pPr>
        <w:rPr>
          <w:rFonts w:cstheme="minorHAnsi"/>
        </w:rPr>
      </w:pPr>
      <w:r w:rsidRPr="00304F19">
        <w:rPr>
          <w:rFonts w:cstheme="minorHAnsi"/>
        </w:rPr>
        <w:t>§ 6. Tryb i kryteria stosowane przy wyborze ofert ora</w:t>
      </w:r>
      <w:r w:rsidR="00BF7244" w:rsidRPr="00304F19">
        <w:rPr>
          <w:rFonts w:cstheme="minorHAnsi"/>
        </w:rPr>
        <w:t>z termin dokonania wyboru ofert</w:t>
      </w:r>
      <w:r w:rsidR="00C91641" w:rsidRPr="00304F19">
        <w:rPr>
          <w:rFonts w:cstheme="minorHAnsi"/>
        </w:rPr>
        <w:t>.</w:t>
      </w:r>
    </w:p>
    <w:p w14:paraId="761B136C" w14:textId="77777777" w:rsidR="00C318D7" w:rsidRPr="00304F19" w:rsidRDefault="00C318D7" w:rsidP="00304F19">
      <w:pPr>
        <w:pStyle w:val="Akapitzlist"/>
        <w:numPr>
          <w:ilvl w:val="0"/>
          <w:numId w:val="4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Złożone oferty podlegać będą ocenie formalnej zgodnie z kryteriami wskazanymi w Karcie Oceny Formalnej Oferty, której wzór stanowi załącznik </w:t>
      </w:r>
      <w:r w:rsidR="00BF7244" w:rsidRPr="00304F19">
        <w:rPr>
          <w:rFonts w:asciiTheme="minorHAnsi" w:hAnsiTheme="minorHAnsi" w:cstheme="minorHAnsi"/>
        </w:rPr>
        <w:t>nr 1 do niniejszego ogłoszenia.</w:t>
      </w:r>
    </w:p>
    <w:p w14:paraId="07C5134B" w14:textId="77777777" w:rsidR="00C318D7" w:rsidRPr="00304F19" w:rsidRDefault="00C318D7" w:rsidP="00304F19">
      <w:pPr>
        <w:pStyle w:val="Akapitzlist"/>
        <w:numPr>
          <w:ilvl w:val="0"/>
          <w:numId w:val="4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Oceny merytorycznej złożonych ofert dokona komisja konkursowa do opiniowania ofert. Wzór Protokołu Oceny Oferty stanowi załącznik nr 2 do niniejszego ogłoszenia.</w:t>
      </w:r>
    </w:p>
    <w:p w14:paraId="2E81DDDE" w14:textId="77777777" w:rsidR="00C318D7" w:rsidRPr="00304F19" w:rsidRDefault="00C318D7" w:rsidP="00304F19">
      <w:pPr>
        <w:pStyle w:val="Akapitzlist"/>
        <w:numPr>
          <w:ilvl w:val="0"/>
          <w:numId w:val="4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Członkowie komisji konkursowej do opiniowania ofert ocenią każdą ofertę, która spełniła wymagania formalne, wypełniając Indywidualną Kartę Oceny Oferty, której wzór stanowi załącznik nr 3 do niniejszego ogłoszenia</w:t>
      </w:r>
      <w:r w:rsidR="00BF7244" w:rsidRPr="00304F19">
        <w:rPr>
          <w:rFonts w:asciiTheme="minorHAnsi" w:hAnsiTheme="minorHAnsi" w:cstheme="minorHAnsi"/>
        </w:rPr>
        <w:t>.</w:t>
      </w:r>
    </w:p>
    <w:p w14:paraId="47295B46" w14:textId="1451F742" w:rsidR="00C318D7" w:rsidRPr="00304F19" w:rsidRDefault="00C318D7" w:rsidP="00304F19">
      <w:pPr>
        <w:pStyle w:val="Akapitzlist"/>
        <w:numPr>
          <w:ilvl w:val="0"/>
          <w:numId w:val="4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Po ocenie merytorycznej złożonych ofert komisja konkurso</w:t>
      </w:r>
      <w:r w:rsidR="00B72055" w:rsidRPr="00304F19">
        <w:rPr>
          <w:rFonts w:asciiTheme="minorHAnsi" w:hAnsiTheme="minorHAnsi" w:cstheme="minorHAnsi"/>
        </w:rPr>
        <w:t>wa przedłoży rekomendacje co do </w:t>
      </w:r>
      <w:r w:rsidRPr="00304F19">
        <w:rPr>
          <w:rFonts w:asciiTheme="minorHAnsi" w:hAnsiTheme="minorHAnsi" w:cstheme="minorHAnsi"/>
        </w:rPr>
        <w:t>wy</w:t>
      </w:r>
      <w:r w:rsidR="00BF7244" w:rsidRPr="00304F19">
        <w:rPr>
          <w:rFonts w:asciiTheme="minorHAnsi" w:hAnsiTheme="minorHAnsi" w:cstheme="minorHAnsi"/>
        </w:rPr>
        <w:t>boru ofert Zarządowi Dzielnicy.</w:t>
      </w:r>
    </w:p>
    <w:p w14:paraId="189F6D2A" w14:textId="77777777" w:rsidR="00C318D7" w:rsidRPr="00304F19" w:rsidRDefault="00C318D7" w:rsidP="00304F19">
      <w:pPr>
        <w:pStyle w:val="Akapitzlist"/>
        <w:numPr>
          <w:ilvl w:val="0"/>
          <w:numId w:val="4"/>
        </w:numPr>
        <w:tabs>
          <w:tab w:val="clear" w:pos="360"/>
        </w:tabs>
        <w:ind w:left="568" w:hanging="284"/>
        <w:rPr>
          <w:rFonts w:asciiTheme="minorHAnsi" w:hAnsiTheme="minorHAnsi" w:cstheme="minorHAnsi"/>
          <w:b/>
        </w:rPr>
      </w:pPr>
      <w:r w:rsidRPr="00304F19">
        <w:rPr>
          <w:rFonts w:asciiTheme="minorHAnsi" w:hAnsiTheme="minorHAnsi" w:cstheme="minorHAnsi"/>
        </w:rPr>
        <w:t>Ogłoszenia wyników otwartego konkursu ofert dokonuje Prezydent m.st. Warszawy w drodze zarządzenia</w:t>
      </w:r>
      <w:r w:rsidR="006B66C1" w:rsidRPr="00304F19">
        <w:rPr>
          <w:rFonts w:asciiTheme="minorHAnsi" w:hAnsiTheme="minorHAnsi" w:cstheme="minorHAnsi"/>
        </w:rPr>
        <w:t>, w</w:t>
      </w:r>
      <w:r w:rsidR="00766962" w:rsidRPr="00304F19">
        <w:rPr>
          <w:rFonts w:asciiTheme="minorHAnsi" w:hAnsiTheme="minorHAnsi" w:cstheme="minorHAnsi"/>
        </w:rPr>
        <w:t xml:space="preserve"> terminie nie późniejszym niż 60</w:t>
      </w:r>
      <w:r w:rsidR="006B66C1" w:rsidRPr="00304F19">
        <w:rPr>
          <w:rFonts w:asciiTheme="minorHAnsi" w:hAnsiTheme="minorHAnsi" w:cstheme="minorHAnsi"/>
        </w:rPr>
        <w:t xml:space="preserve"> dni kalendarzowych od terminu zakończenia składania ofert, o którym mowa w § 4 ust. 1.</w:t>
      </w:r>
    </w:p>
    <w:p w14:paraId="372BAAD7" w14:textId="77777777" w:rsidR="0024639F" w:rsidRPr="00304F19" w:rsidRDefault="00C318D7" w:rsidP="00304F19">
      <w:pPr>
        <w:pStyle w:val="Akapitzlist"/>
        <w:numPr>
          <w:ilvl w:val="0"/>
          <w:numId w:val="4"/>
        </w:numPr>
        <w:tabs>
          <w:tab w:val="clear" w:pos="360"/>
        </w:tabs>
        <w:ind w:left="568" w:hanging="284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Wyniki otwartego konkursu ofert zostaną podane do wiadomości publicznej (w Biuletynie Informacji Publicznej, </w:t>
      </w:r>
      <w:r w:rsidR="002030A9" w:rsidRPr="00304F19">
        <w:rPr>
          <w:rFonts w:asciiTheme="minorHAnsi" w:hAnsiTheme="minorHAnsi" w:cstheme="minorHAnsi"/>
        </w:rPr>
        <w:t>w miejscu przeznaczonym na zamieszczanie ogłoszeń</w:t>
      </w:r>
      <w:r w:rsidRPr="00304F19">
        <w:rPr>
          <w:rFonts w:asciiTheme="minorHAnsi" w:hAnsiTheme="minorHAnsi" w:cstheme="minorHAnsi"/>
        </w:rPr>
        <w:t xml:space="preserve"> oraz na stronie internetowej </w:t>
      </w:r>
      <w:r w:rsidR="00D12E2E" w:rsidRPr="00304F19">
        <w:rPr>
          <w:rFonts w:asciiTheme="minorHAnsi" w:hAnsiTheme="minorHAnsi" w:cstheme="minorHAnsi"/>
        </w:rPr>
        <w:t>um.warszawa.pl</w:t>
      </w:r>
      <w:r w:rsidR="00AD733A" w:rsidRPr="00304F19">
        <w:rPr>
          <w:rFonts w:asciiTheme="minorHAnsi" w:hAnsiTheme="minorHAnsi" w:cstheme="minorHAnsi"/>
        </w:rPr>
        <w:t>/</w:t>
      </w:r>
      <w:proofErr w:type="spellStart"/>
      <w:r w:rsidR="00AD733A" w:rsidRPr="00304F19">
        <w:rPr>
          <w:rFonts w:asciiTheme="minorHAnsi" w:hAnsiTheme="minorHAnsi" w:cstheme="minorHAnsi"/>
        </w:rPr>
        <w:t>waw</w:t>
      </w:r>
      <w:proofErr w:type="spellEnd"/>
      <w:r w:rsidR="00AD733A" w:rsidRPr="00304F19">
        <w:rPr>
          <w:rFonts w:asciiTheme="minorHAnsi" w:hAnsiTheme="minorHAnsi" w:cstheme="minorHAnsi"/>
        </w:rPr>
        <w:t>/</w:t>
      </w:r>
      <w:proofErr w:type="spellStart"/>
      <w:r w:rsidR="00AD733A" w:rsidRPr="00304F19">
        <w:rPr>
          <w:rFonts w:asciiTheme="minorHAnsi" w:hAnsiTheme="minorHAnsi" w:cstheme="minorHAnsi"/>
        </w:rPr>
        <w:t>ngo</w:t>
      </w:r>
      <w:proofErr w:type="spellEnd"/>
      <w:r w:rsidR="00582EEC" w:rsidRPr="00304F19">
        <w:rPr>
          <w:rFonts w:asciiTheme="minorHAnsi" w:hAnsiTheme="minorHAnsi" w:cstheme="minorHAnsi"/>
        </w:rPr>
        <w:t>)</w:t>
      </w:r>
      <w:r w:rsidR="00AD733A" w:rsidRPr="00304F19">
        <w:rPr>
          <w:rFonts w:asciiTheme="minorHAnsi" w:hAnsiTheme="minorHAnsi" w:cstheme="minorHAnsi"/>
        </w:rPr>
        <w:t>.</w:t>
      </w:r>
    </w:p>
    <w:p w14:paraId="2145D7FE" w14:textId="0F2296A2" w:rsidR="00C318D7" w:rsidRPr="00304F19" w:rsidRDefault="00C318D7" w:rsidP="00304F19">
      <w:pPr>
        <w:ind w:left="284" w:hanging="284"/>
        <w:rPr>
          <w:rFonts w:cstheme="minorHAnsi"/>
        </w:rPr>
      </w:pPr>
      <w:r w:rsidRPr="00304F19">
        <w:rPr>
          <w:rFonts w:cstheme="minorHAnsi"/>
        </w:rPr>
        <w:t>§ 7. Informacja o zrealizowanych przez m.st. Warszawę w roku ogłoszenia otwartego konkursu ofert i</w:t>
      </w:r>
      <w:r w:rsidR="00940926" w:rsidRPr="00304F19">
        <w:rPr>
          <w:rFonts w:cstheme="minorHAnsi"/>
        </w:rPr>
        <w:t> </w:t>
      </w:r>
      <w:r w:rsidRPr="00304F19">
        <w:rPr>
          <w:rFonts w:cstheme="minorHAnsi"/>
        </w:rPr>
        <w:t>w roku poprzednim zadaniach p</w:t>
      </w:r>
      <w:r w:rsidR="00582EEC" w:rsidRPr="00304F19">
        <w:rPr>
          <w:rFonts w:cstheme="minorHAnsi"/>
        </w:rPr>
        <w:t xml:space="preserve">ublicznych tego samego rodzaju </w:t>
      </w:r>
      <w:r w:rsidRPr="00304F19">
        <w:rPr>
          <w:rFonts w:cstheme="minorHAnsi"/>
        </w:rPr>
        <w:t>i związanyc</w:t>
      </w:r>
      <w:r w:rsidR="00B72055" w:rsidRPr="00304F19">
        <w:rPr>
          <w:rFonts w:cstheme="minorHAnsi"/>
        </w:rPr>
        <w:t>h z nimi kosztami, ze </w:t>
      </w:r>
      <w:r w:rsidRPr="00304F19">
        <w:rPr>
          <w:rFonts w:cstheme="minorHAnsi"/>
        </w:rPr>
        <w:t>szczególnym uwzględnieniem wysokości dotacji przekazanych organizacjom pozarządowym i</w:t>
      </w:r>
      <w:r w:rsidR="00940926" w:rsidRPr="00304F19">
        <w:rPr>
          <w:rFonts w:cstheme="minorHAnsi"/>
        </w:rPr>
        <w:t> </w:t>
      </w:r>
      <w:r w:rsidRPr="00304F19">
        <w:rPr>
          <w:rFonts w:cstheme="minorHAnsi"/>
        </w:rPr>
        <w:t>podmiotom, o których mowa w art. 3 ust. 3 ustawy z dnia 24 kwietnia 2003 roku o dz</w:t>
      </w:r>
      <w:r w:rsidR="00582EEC" w:rsidRPr="00304F19">
        <w:rPr>
          <w:rFonts w:cstheme="minorHAnsi"/>
        </w:rPr>
        <w:t xml:space="preserve">iałalności pożytku publicznego </w:t>
      </w:r>
      <w:r w:rsidRPr="00304F19">
        <w:rPr>
          <w:rFonts w:cstheme="minorHAnsi"/>
        </w:rPr>
        <w:t>i o wolontariacie</w:t>
      </w:r>
      <w:r w:rsidR="00550237" w:rsidRPr="00304F19">
        <w:rPr>
          <w:rFonts w:cstheme="minorHAnsi"/>
        </w:rPr>
        <w:t>:</w:t>
      </w:r>
    </w:p>
    <w:p w14:paraId="0F7BF59B" w14:textId="15D5998C" w:rsidR="00AE0B32" w:rsidRPr="00304F19" w:rsidRDefault="00AD2BE2" w:rsidP="00304F19">
      <w:pPr>
        <w:pStyle w:val="Akapitzlist"/>
        <w:numPr>
          <w:ilvl w:val="0"/>
          <w:numId w:val="16"/>
        </w:numPr>
        <w:ind w:left="56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Rodzaj zadania publicznego:</w:t>
      </w:r>
      <w:r w:rsidR="00AE0B32" w:rsidRPr="00304F19">
        <w:rPr>
          <w:rFonts w:asciiTheme="minorHAnsi" w:hAnsiTheme="minorHAnsi" w:cstheme="minorHAnsi"/>
        </w:rPr>
        <w:t xml:space="preserve"> </w:t>
      </w:r>
      <w:r w:rsidR="003017F8" w:rsidRPr="00304F19">
        <w:rPr>
          <w:rFonts w:asciiTheme="minorHAnsi" w:hAnsiTheme="minorHAnsi" w:cstheme="minorHAnsi"/>
        </w:rPr>
        <w:t>Realizacja działań profilaktycznych na terenie Dzielnicy Bielany m.st. Warszawy w 202</w:t>
      </w:r>
      <w:r w:rsidR="006177B3">
        <w:rPr>
          <w:rFonts w:asciiTheme="minorHAnsi" w:hAnsiTheme="minorHAnsi" w:cstheme="minorHAnsi"/>
        </w:rPr>
        <w:t>6</w:t>
      </w:r>
      <w:r w:rsidR="003017F8" w:rsidRPr="00304F19">
        <w:rPr>
          <w:rFonts w:asciiTheme="minorHAnsi" w:hAnsiTheme="minorHAnsi" w:cstheme="minorHAnsi"/>
        </w:rPr>
        <w:t xml:space="preserve"> roku w zakresie przeciwdziałania uzależnieniom od alkoholu i innych substancji psychoaktywnych, uzależnieniom behawioralnym oraz przeciwdziałania negatywnym skutkom społecznym, będącym konsekwencją tych zjawisk</w:t>
      </w:r>
      <w:r w:rsidR="00383F40" w:rsidRPr="00304F19">
        <w:rPr>
          <w:rFonts w:asciiTheme="minorHAnsi" w:hAnsiTheme="minorHAnsi" w:cstheme="minorHAnsi"/>
        </w:rPr>
        <w:t>;</w:t>
      </w:r>
    </w:p>
    <w:p w14:paraId="2189F5FB" w14:textId="016C659A" w:rsidR="00AD2BE2" w:rsidRPr="00304F19" w:rsidRDefault="00AD2BE2" w:rsidP="00304F19">
      <w:pPr>
        <w:pStyle w:val="Akapitzlist"/>
        <w:numPr>
          <w:ilvl w:val="0"/>
          <w:numId w:val="16"/>
        </w:numPr>
        <w:ind w:left="567" w:hanging="283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lastRenderedPageBreak/>
        <w:t xml:space="preserve">Wysokość dotacji w złotych w </w:t>
      </w:r>
      <w:r w:rsidR="00250BC0" w:rsidRPr="00304F19">
        <w:rPr>
          <w:rFonts w:asciiTheme="minorHAnsi" w:hAnsiTheme="minorHAnsi" w:cstheme="minorHAnsi"/>
          <w:b/>
          <w:bCs/>
        </w:rPr>
        <w:t>202</w:t>
      </w:r>
      <w:r w:rsidR="006177B3">
        <w:rPr>
          <w:rFonts w:asciiTheme="minorHAnsi" w:hAnsiTheme="minorHAnsi" w:cstheme="minorHAnsi"/>
          <w:b/>
          <w:bCs/>
        </w:rPr>
        <w:t>5</w:t>
      </w:r>
      <w:r w:rsidRPr="00304F19">
        <w:rPr>
          <w:rFonts w:asciiTheme="minorHAnsi" w:hAnsiTheme="minorHAnsi" w:cstheme="minorHAnsi"/>
          <w:b/>
          <w:bCs/>
        </w:rPr>
        <w:t xml:space="preserve"> r.:</w:t>
      </w:r>
      <w:r w:rsidR="00AE0B32" w:rsidRPr="00304F19">
        <w:rPr>
          <w:rFonts w:asciiTheme="minorHAnsi" w:hAnsiTheme="minorHAnsi" w:cstheme="minorHAnsi"/>
          <w:b/>
          <w:bCs/>
        </w:rPr>
        <w:t xml:space="preserve"> </w:t>
      </w:r>
      <w:r w:rsidR="006177B3">
        <w:rPr>
          <w:rFonts w:asciiTheme="minorHAnsi" w:hAnsiTheme="minorHAnsi" w:cstheme="minorHAnsi"/>
          <w:b/>
          <w:bCs/>
        </w:rPr>
        <w:t>411 000</w:t>
      </w:r>
      <w:r w:rsidR="00AE0B32" w:rsidRPr="00304F19">
        <w:rPr>
          <w:rFonts w:asciiTheme="minorHAnsi" w:hAnsiTheme="minorHAnsi" w:cstheme="minorHAnsi"/>
          <w:b/>
          <w:bCs/>
        </w:rPr>
        <w:t>,00 zł</w:t>
      </w:r>
      <w:r w:rsidR="00383F40" w:rsidRPr="00304F19">
        <w:rPr>
          <w:rFonts w:asciiTheme="minorHAnsi" w:hAnsiTheme="minorHAnsi" w:cstheme="minorHAnsi"/>
          <w:bCs/>
        </w:rPr>
        <w:t>;</w:t>
      </w:r>
    </w:p>
    <w:p w14:paraId="44AE5A47" w14:textId="47388E90" w:rsidR="00AD2BE2" w:rsidRPr="00304F19" w:rsidRDefault="00AD2BE2" w:rsidP="00304F19">
      <w:pPr>
        <w:pStyle w:val="Akapitzlist"/>
        <w:numPr>
          <w:ilvl w:val="0"/>
          <w:numId w:val="16"/>
        </w:numPr>
        <w:ind w:left="568" w:hanging="284"/>
        <w:contextualSpacing w:val="0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 xml:space="preserve">Wysokość dotacji w złotych w </w:t>
      </w:r>
      <w:r w:rsidR="00250BC0" w:rsidRPr="00304F19">
        <w:rPr>
          <w:rFonts w:asciiTheme="minorHAnsi" w:hAnsiTheme="minorHAnsi" w:cstheme="minorHAnsi"/>
          <w:b/>
          <w:bCs/>
        </w:rPr>
        <w:t>202</w:t>
      </w:r>
      <w:r w:rsidR="006177B3">
        <w:rPr>
          <w:rFonts w:asciiTheme="minorHAnsi" w:hAnsiTheme="minorHAnsi" w:cstheme="minorHAnsi"/>
          <w:b/>
          <w:bCs/>
        </w:rPr>
        <w:t>6</w:t>
      </w:r>
      <w:r w:rsidR="002C6845" w:rsidRPr="00304F19">
        <w:rPr>
          <w:rFonts w:asciiTheme="minorHAnsi" w:hAnsiTheme="minorHAnsi" w:cstheme="minorHAnsi"/>
          <w:b/>
          <w:bCs/>
        </w:rPr>
        <w:t xml:space="preserve"> </w:t>
      </w:r>
      <w:r w:rsidRPr="00304F19">
        <w:rPr>
          <w:rFonts w:asciiTheme="minorHAnsi" w:hAnsiTheme="minorHAnsi" w:cstheme="minorHAnsi"/>
          <w:b/>
          <w:bCs/>
        </w:rPr>
        <w:t>r.:</w:t>
      </w:r>
      <w:r w:rsidR="002C6845" w:rsidRPr="00304F19">
        <w:rPr>
          <w:rFonts w:asciiTheme="minorHAnsi" w:hAnsiTheme="minorHAnsi" w:cstheme="minorHAnsi"/>
          <w:b/>
          <w:bCs/>
        </w:rPr>
        <w:t xml:space="preserve"> 0,00 zł</w:t>
      </w:r>
      <w:r w:rsidR="00295B64" w:rsidRPr="00304F19">
        <w:rPr>
          <w:rFonts w:asciiTheme="minorHAnsi" w:hAnsiTheme="minorHAnsi" w:cstheme="minorHAnsi"/>
          <w:bCs/>
        </w:rPr>
        <w:t>.</w:t>
      </w:r>
    </w:p>
    <w:p w14:paraId="6FCA2331" w14:textId="77777777" w:rsidR="00D00918" w:rsidRPr="00304F19" w:rsidRDefault="00D00918" w:rsidP="00304F19">
      <w:pPr>
        <w:ind w:firstLine="4253"/>
        <w:contextualSpacing/>
        <w:jc w:val="center"/>
        <w:rPr>
          <w:rFonts w:cstheme="minorHAnsi"/>
          <w:b/>
          <w:color w:val="000000" w:themeColor="text1"/>
          <w:lang w:eastAsia="pl-PL"/>
        </w:rPr>
      </w:pPr>
      <w:r w:rsidRPr="00304F19">
        <w:rPr>
          <w:rFonts w:cstheme="minorHAnsi"/>
          <w:b/>
          <w:color w:val="000000" w:themeColor="text1"/>
        </w:rPr>
        <w:t>Burmistrz</w:t>
      </w:r>
    </w:p>
    <w:p w14:paraId="38B500FE" w14:textId="77777777" w:rsidR="00D00918" w:rsidRPr="00304F19" w:rsidRDefault="00D00918" w:rsidP="00304F19">
      <w:pPr>
        <w:ind w:firstLine="4253"/>
        <w:jc w:val="center"/>
        <w:rPr>
          <w:rFonts w:cstheme="minorHAnsi"/>
          <w:b/>
          <w:color w:val="000000" w:themeColor="text1"/>
        </w:rPr>
      </w:pPr>
      <w:r w:rsidRPr="00304F19">
        <w:rPr>
          <w:rFonts w:cstheme="minorHAnsi"/>
          <w:b/>
          <w:color w:val="000000" w:themeColor="text1"/>
        </w:rPr>
        <w:t>Dzielnicy Bielany m.st. Warszawy</w:t>
      </w:r>
    </w:p>
    <w:p w14:paraId="12F3E339" w14:textId="77777777" w:rsidR="00C318D7" w:rsidRPr="00304F19" w:rsidRDefault="00D00918" w:rsidP="00304F19">
      <w:pPr>
        <w:ind w:firstLine="4253"/>
        <w:jc w:val="center"/>
        <w:rPr>
          <w:rFonts w:cstheme="minorHAnsi"/>
        </w:rPr>
      </w:pPr>
      <w:r w:rsidRPr="00304F19">
        <w:rPr>
          <w:rFonts w:cstheme="minorHAnsi"/>
          <w:b/>
        </w:rPr>
        <w:t>Grzegorz Pietruczuk</w:t>
      </w:r>
      <w:r w:rsidR="00C318D7" w:rsidRPr="00304F19">
        <w:rPr>
          <w:rFonts w:cstheme="minorHAnsi"/>
        </w:rPr>
        <w:br w:type="page"/>
      </w:r>
    </w:p>
    <w:p w14:paraId="3160B81B" w14:textId="77777777" w:rsidR="003017F8" w:rsidRPr="00304F19" w:rsidRDefault="003017F8" w:rsidP="00304F19">
      <w:pPr>
        <w:contextualSpacing/>
        <w:rPr>
          <w:rFonts w:cstheme="minorHAnsi"/>
        </w:rPr>
      </w:pPr>
      <w:r w:rsidRPr="00304F19">
        <w:rPr>
          <w:rFonts w:cstheme="minorHAnsi"/>
        </w:rPr>
        <w:lastRenderedPageBreak/>
        <w:t>Załącznik nr 1 do ogłoszenia</w:t>
      </w:r>
    </w:p>
    <w:p w14:paraId="6683B8B3" w14:textId="77777777" w:rsidR="003017F8" w:rsidRPr="00304F19" w:rsidRDefault="003017F8" w:rsidP="00304F19">
      <w:pPr>
        <w:contextualSpacing/>
        <w:rPr>
          <w:rFonts w:cstheme="minorHAnsi"/>
        </w:rPr>
      </w:pPr>
      <w:r w:rsidRPr="00304F19">
        <w:rPr>
          <w:rFonts w:cstheme="minorHAnsi"/>
        </w:rPr>
        <w:t>Urząd Dzielnicy Bielany m.st. Warszawy</w:t>
      </w:r>
    </w:p>
    <w:p w14:paraId="6651A383" w14:textId="77777777" w:rsidR="003017F8" w:rsidRPr="00304F19" w:rsidRDefault="003017F8" w:rsidP="00304F19">
      <w:pPr>
        <w:contextualSpacing/>
        <w:rPr>
          <w:rFonts w:cstheme="minorHAnsi"/>
        </w:rPr>
      </w:pPr>
      <w:r w:rsidRPr="00304F19">
        <w:rPr>
          <w:rFonts w:cstheme="minorHAnsi"/>
        </w:rPr>
        <w:t>[nazwa urzędu dzielnicy]</w:t>
      </w:r>
    </w:p>
    <w:p w14:paraId="64FAB56D" w14:textId="77777777" w:rsidR="003017F8" w:rsidRPr="00304F19" w:rsidRDefault="003017F8" w:rsidP="00304F19">
      <w:pPr>
        <w:pStyle w:val="Nagwek1"/>
        <w:contextualSpacing/>
        <w:rPr>
          <w:rFonts w:cstheme="minorHAnsi"/>
        </w:rPr>
      </w:pPr>
      <w:r w:rsidRPr="00304F19">
        <w:rPr>
          <w:rFonts w:cstheme="minorHAnsi"/>
        </w:rPr>
        <w:t>Karta oceny formalnej oferty</w:t>
      </w:r>
    </w:p>
    <w:p w14:paraId="010EF277" w14:textId="77777777" w:rsidR="003017F8" w:rsidRPr="00304F19" w:rsidRDefault="003017F8" w:rsidP="00304F19">
      <w:pPr>
        <w:numPr>
          <w:ilvl w:val="0"/>
          <w:numId w:val="13"/>
        </w:numPr>
        <w:ind w:left="426" w:hanging="426"/>
        <w:jc w:val="both"/>
        <w:rPr>
          <w:rFonts w:cstheme="minorHAnsi"/>
          <w:bCs/>
        </w:rPr>
      </w:pPr>
      <w:r w:rsidRPr="00304F19">
        <w:rPr>
          <w:rFonts w:cstheme="minorHAnsi"/>
          <w:bCs/>
        </w:rPr>
        <w:t>Numer uchwały w sprawie ogłoszenia otwartego konkursu ofert: …………………</w:t>
      </w:r>
    </w:p>
    <w:p w14:paraId="357866DE" w14:textId="77777777" w:rsidR="003017F8" w:rsidRPr="00304F19" w:rsidRDefault="003017F8" w:rsidP="00304F19">
      <w:pPr>
        <w:numPr>
          <w:ilvl w:val="0"/>
          <w:numId w:val="13"/>
        </w:numPr>
        <w:ind w:left="426" w:hanging="426"/>
        <w:jc w:val="both"/>
        <w:rPr>
          <w:rFonts w:cstheme="minorHAnsi"/>
          <w:bCs/>
        </w:rPr>
      </w:pPr>
      <w:r w:rsidRPr="00304F19">
        <w:rPr>
          <w:rFonts w:cstheme="minorHAnsi"/>
          <w:bCs/>
        </w:rPr>
        <w:t>Tytuł zadania publicznego (z oferty): ……………………..</w:t>
      </w:r>
    </w:p>
    <w:p w14:paraId="670F2FDC" w14:textId="77777777" w:rsidR="003017F8" w:rsidRPr="00304F19" w:rsidRDefault="003017F8" w:rsidP="00304F19">
      <w:pPr>
        <w:numPr>
          <w:ilvl w:val="0"/>
          <w:numId w:val="13"/>
        </w:numPr>
        <w:ind w:left="426" w:hanging="426"/>
        <w:rPr>
          <w:rFonts w:cstheme="minorHAnsi"/>
          <w:bCs/>
        </w:rPr>
      </w:pPr>
      <w:r w:rsidRPr="00304F19">
        <w:rPr>
          <w:rFonts w:cstheme="minorHAnsi"/>
          <w:bCs/>
        </w:rPr>
        <w:t>Nazwa i adres oferenta: …………………</w:t>
      </w:r>
    </w:p>
    <w:p w14:paraId="4CABEEBA" w14:textId="77777777" w:rsidR="003017F8" w:rsidRPr="00304F19" w:rsidRDefault="003017F8" w:rsidP="00304F19">
      <w:pPr>
        <w:numPr>
          <w:ilvl w:val="0"/>
          <w:numId w:val="13"/>
        </w:numPr>
        <w:ind w:left="426" w:hanging="426"/>
        <w:rPr>
          <w:rFonts w:cstheme="minorHAnsi"/>
          <w:bCs/>
        </w:rPr>
      </w:pPr>
      <w:r w:rsidRPr="00304F19">
        <w:rPr>
          <w:rFonts w:cstheme="minorHAnsi"/>
          <w:bCs/>
        </w:rPr>
        <w:t>Znak sprawy: …………………...</w:t>
      </w:r>
    </w:p>
    <w:p w14:paraId="7AF22D4F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  <w:b/>
        </w:rPr>
        <w:t xml:space="preserve">Kryteria formalne </w:t>
      </w:r>
      <w:r w:rsidRPr="00304F19">
        <w:rPr>
          <w:rFonts w:cstheme="minorHAnsi"/>
        </w:rPr>
        <w:t>(wypełnia upoważniony pracownik urzędu dzielnicy)</w:t>
      </w:r>
    </w:p>
    <w:p w14:paraId="37C12470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Prawidłowość oferty pod względem formalnym:</w:t>
      </w:r>
    </w:p>
    <w:p w14:paraId="079FB688" w14:textId="77777777" w:rsidR="003017F8" w:rsidRPr="00304F19" w:rsidRDefault="003017F8" w:rsidP="00304F19">
      <w:pPr>
        <w:pStyle w:val="Akapitzlist"/>
        <w:numPr>
          <w:ilvl w:val="0"/>
          <w:numId w:val="37"/>
        </w:numPr>
        <w:ind w:left="426" w:hanging="426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Oferta realizacji zadania publicznego została złożona w Generatorze Wniosków w terminie określonym w ogłoszeniu konkursowym: Tak/Nie</w:t>
      </w:r>
    </w:p>
    <w:p w14:paraId="152A2AB8" w14:textId="77777777" w:rsidR="003017F8" w:rsidRPr="00304F19" w:rsidRDefault="003017F8" w:rsidP="00304F19">
      <w:pPr>
        <w:pStyle w:val="Akapitzlist"/>
        <w:numPr>
          <w:ilvl w:val="0"/>
          <w:numId w:val="37"/>
        </w:numPr>
        <w:ind w:left="426" w:hanging="426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Oferta spełnia wymogi określone w ogłoszeniu konkursowym dotyczące dopuszczającej liczby złożonych ofert przez jedną organizację. Pod uwagę brana jest kolejność ofert złożonych w Generatorze Wniosków: Tak/Nie</w:t>
      </w:r>
    </w:p>
    <w:p w14:paraId="0DB587E0" w14:textId="77777777" w:rsidR="003017F8" w:rsidRPr="00304F19" w:rsidRDefault="003017F8" w:rsidP="00304F19">
      <w:pPr>
        <w:pStyle w:val="Akapitzlist"/>
        <w:numPr>
          <w:ilvl w:val="0"/>
          <w:numId w:val="37"/>
        </w:numPr>
        <w:ind w:left="426" w:hanging="426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Oferent jest organizacją pozarządową lub innym podmiotem, o którym mowa w art. 3 ust. 3 ustawy z dnia 24 kwietnia 2003 roku o działalności pożytku publicznego i o wolontariacie. /Oferenci są organizacjami pozarządowymi lub innymi podmiotami, o których mowa w art. 3 ust. 3 ustawy z dnia 24 kwietnia 2003 roku o działalności pożytku publicznego i o wolontariacie: Tak/Nie</w:t>
      </w:r>
    </w:p>
    <w:p w14:paraId="082A443E" w14:textId="77777777" w:rsidR="003017F8" w:rsidRPr="00304F19" w:rsidRDefault="003017F8" w:rsidP="00304F19">
      <w:pPr>
        <w:pStyle w:val="Akapitzlist"/>
        <w:numPr>
          <w:ilvl w:val="0"/>
          <w:numId w:val="37"/>
        </w:numPr>
        <w:ind w:left="425" w:hanging="425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Oferta i obowiązkowe załączniki wypełnione zostały w języku polskim albo zostały przetłumaczone na język polski (wystarczające jest tłumaczenie zwykłe): Tak/Nie</w:t>
      </w:r>
    </w:p>
    <w:p w14:paraId="5888A3E9" w14:textId="77777777" w:rsidR="003017F8" w:rsidRPr="00304F19" w:rsidRDefault="003017F8" w:rsidP="00304F19">
      <w:pPr>
        <w:pStyle w:val="Akapitzlist"/>
        <w:numPr>
          <w:ilvl w:val="0"/>
          <w:numId w:val="37"/>
        </w:numPr>
        <w:ind w:left="426" w:hanging="426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Do oferty załączone zostały:</w:t>
      </w:r>
    </w:p>
    <w:p w14:paraId="0D0513FD" w14:textId="77777777" w:rsidR="003017F8" w:rsidRPr="00304F19" w:rsidRDefault="003017F8" w:rsidP="00304F19">
      <w:pPr>
        <w:pStyle w:val="Akapitzlist"/>
        <w:numPr>
          <w:ilvl w:val="0"/>
          <w:numId w:val="38"/>
        </w:numPr>
        <w:ind w:left="851" w:hanging="425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w przypadku, gdy oferent nie podlega wpisowi w Krajowym Rejestrze Sądowym oraz w ewidencjach prowadzonych przez Prezydenta m.st. Warszawy – kopia aktualnego wyciągu z innego rejestru lub ewidencji, ewentualnie inny dokument potwierdzający status prawny oferenta. Odpis musi być zgodny ze stanem faktycznym i prawnym, niezależnie od tego, kiedy został wydany: Tak/Nie/Nie dotyczy,</w:t>
      </w:r>
    </w:p>
    <w:p w14:paraId="16DC8B6F" w14:textId="77777777" w:rsidR="003017F8" w:rsidRPr="00304F19" w:rsidRDefault="003017F8" w:rsidP="00304F19">
      <w:pPr>
        <w:pStyle w:val="Akapitzlist"/>
        <w:numPr>
          <w:ilvl w:val="0"/>
          <w:numId w:val="38"/>
        </w:numPr>
        <w:ind w:left="851" w:hanging="425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kopia umowy lub statutu spółki - w przypadku gdy oferent jest spółką prawa handlowego, o której mowa w art. 3 ust. 3 pkt 4 ustawy z dnia 24 kwietnia 2003 r. o działalności pożytku publicznego i o wolontariacie: Tak/Nie/Nie dotyczy</w:t>
      </w:r>
    </w:p>
    <w:p w14:paraId="25DDCF7B" w14:textId="77777777" w:rsidR="003017F8" w:rsidRPr="00304F19" w:rsidRDefault="003017F8" w:rsidP="00304F19">
      <w:pPr>
        <w:rPr>
          <w:rFonts w:cstheme="minorHAnsi"/>
        </w:rPr>
        <w:sectPr w:rsidR="003017F8" w:rsidRPr="00304F19" w:rsidSect="0069692F">
          <w:footerReference w:type="default" r:id="rId9"/>
          <w:pgSz w:w="11906" w:h="16838"/>
          <w:pgMar w:top="1417" w:right="1417" w:bottom="1417" w:left="1417" w:header="340" w:footer="340" w:gutter="0"/>
          <w:pgNumType w:start="1"/>
          <w:cols w:space="708"/>
          <w:titlePg/>
          <w:docGrid w:linePitch="360"/>
        </w:sectPr>
      </w:pPr>
    </w:p>
    <w:p w14:paraId="496D7754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lastRenderedPageBreak/>
        <w:t>Uwagi dotyczące oceny formalnej:</w:t>
      </w:r>
    </w:p>
    <w:p w14:paraId="07879C99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88F4D34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Adnotacje urzędowe:</w:t>
      </w:r>
    </w:p>
    <w:p w14:paraId="2C91C9DD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FF9F46E" w14:textId="77777777" w:rsidR="003017F8" w:rsidRPr="00304F19" w:rsidRDefault="003017F8" w:rsidP="00304F19">
      <w:pPr>
        <w:pStyle w:val="Akapitzlist"/>
        <w:ind w:left="0"/>
        <w:rPr>
          <w:rFonts w:asciiTheme="minorHAnsi" w:hAnsiTheme="minorHAnsi" w:cstheme="minorHAnsi"/>
          <w:bCs/>
        </w:rPr>
      </w:pPr>
      <w:r w:rsidRPr="00304F19">
        <w:rPr>
          <w:rFonts w:asciiTheme="minorHAnsi" w:hAnsiTheme="minorHAnsi" w:cstheme="minorHAnsi"/>
          <w:bCs/>
        </w:rPr>
        <w:t xml:space="preserve">Oferta: </w:t>
      </w:r>
      <w:r w:rsidRPr="00304F19">
        <w:rPr>
          <w:rFonts w:asciiTheme="minorHAnsi" w:hAnsiTheme="minorHAnsi" w:cstheme="minorHAnsi"/>
        </w:rPr>
        <w:t>[niepotrzebne skreślić]</w:t>
      </w:r>
    </w:p>
    <w:p w14:paraId="6323154C" w14:textId="77777777" w:rsidR="003017F8" w:rsidRPr="00304F19" w:rsidRDefault="003017F8" w:rsidP="00304F19">
      <w:pPr>
        <w:pStyle w:val="Akapitzlist"/>
        <w:numPr>
          <w:ilvl w:val="0"/>
          <w:numId w:val="12"/>
        </w:numPr>
        <w:ind w:left="720"/>
        <w:rPr>
          <w:rFonts w:asciiTheme="minorHAnsi" w:hAnsiTheme="minorHAnsi" w:cstheme="minorHAnsi"/>
          <w:bCs/>
        </w:rPr>
      </w:pPr>
      <w:r w:rsidRPr="00304F19">
        <w:rPr>
          <w:rFonts w:asciiTheme="minorHAnsi" w:hAnsiTheme="minorHAnsi" w:cstheme="minorHAnsi"/>
          <w:bCs/>
        </w:rPr>
        <w:t>spełnia wymogi formalne i podlega ocenie merytorycznej</w:t>
      </w:r>
    </w:p>
    <w:p w14:paraId="53F4EFD5" w14:textId="77777777" w:rsidR="003017F8" w:rsidRPr="00304F19" w:rsidRDefault="003017F8" w:rsidP="00304F19">
      <w:pPr>
        <w:pStyle w:val="Akapitzlist"/>
        <w:numPr>
          <w:ilvl w:val="0"/>
          <w:numId w:val="12"/>
        </w:numPr>
        <w:ind w:left="714" w:hanging="357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nie spełnia wymogów formalnych i nie podlega ocenie merytorycznej</w:t>
      </w:r>
    </w:p>
    <w:p w14:paraId="76A19571" w14:textId="77777777" w:rsidR="003017F8" w:rsidRPr="00304F19" w:rsidRDefault="003017F8" w:rsidP="00304F19">
      <w:pPr>
        <w:ind w:left="4394"/>
        <w:rPr>
          <w:rFonts w:cstheme="minorHAnsi"/>
        </w:rPr>
      </w:pPr>
      <w:r w:rsidRPr="00304F19">
        <w:rPr>
          <w:rFonts w:cstheme="minorHAnsi"/>
        </w:rPr>
        <w:t>………………………………………………………………………</w:t>
      </w:r>
    </w:p>
    <w:p w14:paraId="2FEF12CD" w14:textId="77777777" w:rsidR="003017F8" w:rsidRPr="00304F19" w:rsidRDefault="003017F8" w:rsidP="00304F19">
      <w:pPr>
        <w:ind w:left="4395"/>
        <w:rPr>
          <w:rFonts w:cstheme="minorHAnsi"/>
        </w:rPr>
      </w:pPr>
      <w:r w:rsidRPr="00304F19">
        <w:rPr>
          <w:rFonts w:cstheme="minorHAnsi"/>
        </w:rPr>
        <w:t>[data i podpis pracownika dzielnicy dokonującego oceny formalnej oferty</w:t>
      </w:r>
      <w:r w:rsidRPr="00304F19">
        <w:rPr>
          <w:rFonts w:cstheme="minorHAnsi"/>
          <w:bCs/>
        </w:rPr>
        <w:t>]</w:t>
      </w:r>
      <w:r w:rsidRPr="00304F19">
        <w:rPr>
          <w:rFonts w:cstheme="minorHAnsi"/>
        </w:rPr>
        <w:br w:type="page"/>
      </w:r>
    </w:p>
    <w:p w14:paraId="01B11AF8" w14:textId="77777777" w:rsidR="003017F8" w:rsidRPr="00304F19" w:rsidRDefault="003017F8" w:rsidP="00304F19">
      <w:pPr>
        <w:contextualSpacing/>
        <w:rPr>
          <w:rFonts w:cstheme="minorHAnsi"/>
        </w:rPr>
      </w:pPr>
      <w:r w:rsidRPr="00304F19">
        <w:rPr>
          <w:rFonts w:cstheme="minorHAnsi"/>
        </w:rPr>
        <w:lastRenderedPageBreak/>
        <w:t>Załącznik nr 2 do ogłoszenia</w:t>
      </w:r>
    </w:p>
    <w:p w14:paraId="02643D11" w14:textId="77777777" w:rsidR="003017F8" w:rsidRPr="00304F19" w:rsidRDefault="003017F8" w:rsidP="00304F19">
      <w:pPr>
        <w:contextualSpacing/>
        <w:rPr>
          <w:rFonts w:cstheme="minorHAnsi"/>
        </w:rPr>
      </w:pPr>
      <w:r w:rsidRPr="00304F19">
        <w:rPr>
          <w:rFonts w:cstheme="minorHAnsi"/>
        </w:rPr>
        <w:t xml:space="preserve">Urząd Dzielnicy Bielany m.st. Warszawy </w:t>
      </w:r>
    </w:p>
    <w:p w14:paraId="5A8765A8" w14:textId="77777777" w:rsidR="003017F8" w:rsidRPr="00304F19" w:rsidRDefault="003017F8" w:rsidP="00304F19">
      <w:pPr>
        <w:contextualSpacing/>
        <w:rPr>
          <w:rFonts w:cstheme="minorHAnsi"/>
        </w:rPr>
      </w:pPr>
      <w:r w:rsidRPr="00304F19">
        <w:rPr>
          <w:rFonts w:cstheme="minorHAnsi"/>
        </w:rPr>
        <w:t>[nazwa urzędu dzielnicy]</w:t>
      </w:r>
    </w:p>
    <w:p w14:paraId="1753BC84" w14:textId="77777777" w:rsidR="003017F8" w:rsidRPr="00304F19" w:rsidRDefault="003017F8" w:rsidP="00304F19">
      <w:pPr>
        <w:contextualSpacing/>
        <w:rPr>
          <w:rFonts w:cstheme="minorHAnsi"/>
        </w:rPr>
      </w:pPr>
      <w:r w:rsidRPr="00304F19">
        <w:rPr>
          <w:rFonts w:cstheme="minorHAnsi"/>
        </w:rPr>
        <w:t>data …………………………………………….</w:t>
      </w:r>
    </w:p>
    <w:p w14:paraId="0273C1AA" w14:textId="77777777" w:rsidR="003017F8" w:rsidRPr="00304F19" w:rsidRDefault="003017F8" w:rsidP="00304F19">
      <w:pPr>
        <w:pStyle w:val="Nagwek1"/>
        <w:contextualSpacing/>
        <w:rPr>
          <w:rFonts w:cstheme="minorHAnsi"/>
        </w:rPr>
      </w:pPr>
      <w:r w:rsidRPr="00304F19">
        <w:rPr>
          <w:rFonts w:cstheme="minorHAnsi"/>
        </w:rPr>
        <w:t>Protokół oceny oferty</w:t>
      </w:r>
    </w:p>
    <w:p w14:paraId="2DD94298" w14:textId="77777777" w:rsidR="003017F8" w:rsidRPr="00304F19" w:rsidRDefault="003017F8" w:rsidP="00304F19">
      <w:pPr>
        <w:numPr>
          <w:ilvl w:val="0"/>
          <w:numId w:val="39"/>
        </w:numPr>
        <w:ind w:left="425" w:hanging="425"/>
        <w:jc w:val="both"/>
        <w:rPr>
          <w:rFonts w:cstheme="minorHAnsi"/>
          <w:bCs/>
        </w:rPr>
      </w:pPr>
      <w:r w:rsidRPr="00304F19">
        <w:rPr>
          <w:rFonts w:cstheme="minorHAnsi"/>
          <w:bCs/>
        </w:rPr>
        <w:t>Numer uchwały w sprawie ogłoszenia otwartego konkursu ofert: …………………</w:t>
      </w:r>
    </w:p>
    <w:p w14:paraId="02DC7EAB" w14:textId="77777777" w:rsidR="003017F8" w:rsidRPr="00304F19" w:rsidRDefault="003017F8" w:rsidP="00304F19">
      <w:pPr>
        <w:numPr>
          <w:ilvl w:val="0"/>
          <w:numId w:val="39"/>
        </w:numPr>
        <w:ind w:left="426" w:hanging="426"/>
        <w:jc w:val="both"/>
        <w:rPr>
          <w:rFonts w:cstheme="minorHAnsi"/>
          <w:bCs/>
        </w:rPr>
      </w:pPr>
      <w:r w:rsidRPr="00304F19">
        <w:rPr>
          <w:rFonts w:cstheme="minorHAnsi"/>
          <w:bCs/>
        </w:rPr>
        <w:t>Tytuł zadania publicznego (z oferty): ……………………..</w:t>
      </w:r>
    </w:p>
    <w:p w14:paraId="5FF40823" w14:textId="77777777" w:rsidR="003017F8" w:rsidRPr="00304F19" w:rsidRDefault="003017F8" w:rsidP="00304F19">
      <w:pPr>
        <w:numPr>
          <w:ilvl w:val="0"/>
          <w:numId w:val="39"/>
        </w:numPr>
        <w:ind w:left="426" w:hanging="426"/>
        <w:rPr>
          <w:rFonts w:cstheme="minorHAnsi"/>
          <w:bCs/>
        </w:rPr>
      </w:pPr>
      <w:r w:rsidRPr="00304F19">
        <w:rPr>
          <w:rFonts w:cstheme="minorHAnsi"/>
          <w:bCs/>
        </w:rPr>
        <w:t>Nazwa i adres oferenta: …………………</w:t>
      </w:r>
    </w:p>
    <w:p w14:paraId="2FE91264" w14:textId="77777777" w:rsidR="003017F8" w:rsidRPr="00304F19" w:rsidRDefault="003017F8" w:rsidP="00304F19">
      <w:pPr>
        <w:numPr>
          <w:ilvl w:val="0"/>
          <w:numId w:val="39"/>
        </w:numPr>
        <w:ind w:left="426" w:hanging="426"/>
        <w:contextualSpacing/>
        <w:rPr>
          <w:rFonts w:cstheme="minorHAnsi"/>
        </w:rPr>
      </w:pPr>
      <w:r w:rsidRPr="00304F19">
        <w:rPr>
          <w:rFonts w:cstheme="minorHAnsi"/>
          <w:bCs/>
        </w:rPr>
        <w:t>Znak sprawy: …………………...</w:t>
      </w:r>
      <w:r w:rsidRPr="00304F19">
        <w:rPr>
          <w:rFonts w:cs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40"/>
        <w:gridCol w:w="5729"/>
        <w:gridCol w:w="1521"/>
        <w:gridCol w:w="1172"/>
      </w:tblGrid>
      <w:tr w:rsidR="003017F8" w:rsidRPr="00304F19" w14:paraId="04F23A7C" w14:textId="77777777" w:rsidTr="009C6A03">
        <w:trPr>
          <w:trHeight w:val="464"/>
          <w:tblHeader/>
          <w:jc w:val="center"/>
        </w:trPr>
        <w:tc>
          <w:tcPr>
            <w:tcW w:w="651" w:type="dxa"/>
            <w:shd w:val="clear" w:color="auto" w:fill="D9D9D9"/>
            <w:vAlign w:val="center"/>
            <w:hideMark/>
          </w:tcPr>
          <w:p w14:paraId="1B73517C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lastRenderedPageBreak/>
              <w:t>Lp.</w:t>
            </w:r>
          </w:p>
        </w:tc>
        <w:tc>
          <w:tcPr>
            <w:tcW w:w="5882" w:type="dxa"/>
            <w:shd w:val="clear" w:color="auto" w:fill="D9D9D9"/>
            <w:vAlign w:val="center"/>
            <w:hideMark/>
          </w:tcPr>
          <w:p w14:paraId="3209BCA4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Kryterium</w:t>
            </w:r>
          </w:p>
        </w:tc>
        <w:tc>
          <w:tcPr>
            <w:tcW w:w="1557" w:type="dxa"/>
            <w:shd w:val="clear" w:color="auto" w:fill="D9D9D9"/>
            <w:vAlign w:val="center"/>
            <w:hideMark/>
          </w:tcPr>
          <w:p w14:paraId="3A96BB11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Maksymalna liczba punktów</w:t>
            </w:r>
          </w:p>
        </w:tc>
        <w:tc>
          <w:tcPr>
            <w:tcW w:w="1198" w:type="dxa"/>
            <w:shd w:val="clear" w:color="auto" w:fill="D9D9D9"/>
            <w:vAlign w:val="center"/>
            <w:hideMark/>
          </w:tcPr>
          <w:p w14:paraId="43934CB3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Przyznana liczba punktów</w:t>
            </w:r>
          </w:p>
        </w:tc>
      </w:tr>
      <w:tr w:rsidR="003017F8" w:rsidRPr="00304F19" w14:paraId="775E447D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5BBA5726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I a.</w:t>
            </w:r>
          </w:p>
        </w:tc>
        <w:tc>
          <w:tcPr>
            <w:tcW w:w="5882" w:type="dxa"/>
            <w:vAlign w:val="center"/>
            <w:hideMark/>
          </w:tcPr>
          <w:p w14:paraId="16AE3E2D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Proponowana jakość wykonania zadania</w:t>
            </w:r>
          </w:p>
        </w:tc>
        <w:tc>
          <w:tcPr>
            <w:tcW w:w="1557" w:type="dxa"/>
            <w:vAlign w:val="center"/>
          </w:tcPr>
          <w:p w14:paraId="3593F102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45</w:t>
            </w:r>
          </w:p>
        </w:tc>
        <w:tc>
          <w:tcPr>
            <w:tcW w:w="1198" w:type="dxa"/>
            <w:vAlign w:val="center"/>
          </w:tcPr>
          <w:p w14:paraId="0791971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600DE0CE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6766844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378AF875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57" w:type="dxa"/>
            <w:vAlign w:val="center"/>
          </w:tcPr>
          <w:p w14:paraId="696A6ECD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3329A78F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77FF5877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0F76201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41BA09B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Zgodność odbiorców zadania z wymaganiami zawartymi w ogłoszeniu konkursowym</w:t>
            </w:r>
          </w:p>
        </w:tc>
        <w:tc>
          <w:tcPr>
            <w:tcW w:w="1557" w:type="dxa"/>
            <w:vAlign w:val="center"/>
          </w:tcPr>
          <w:p w14:paraId="191398E2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1FDCE30E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50EA7C6B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19F1B8E8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3.</w:t>
            </w:r>
          </w:p>
        </w:tc>
        <w:tc>
          <w:tcPr>
            <w:tcW w:w="5882" w:type="dxa"/>
            <w:vAlign w:val="center"/>
            <w:hideMark/>
          </w:tcPr>
          <w:p w14:paraId="694F5081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Opis odbiorców zadania oraz metody i narzędzia ich rekrutacji</w:t>
            </w:r>
          </w:p>
        </w:tc>
        <w:tc>
          <w:tcPr>
            <w:tcW w:w="1557" w:type="dxa"/>
            <w:vAlign w:val="center"/>
          </w:tcPr>
          <w:p w14:paraId="22D055DB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2D7A891A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404A9769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4EB3E3C5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4.</w:t>
            </w:r>
          </w:p>
        </w:tc>
        <w:tc>
          <w:tcPr>
            <w:tcW w:w="5882" w:type="dxa"/>
            <w:vAlign w:val="center"/>
            <w:hideMark/>
          </w:tcPr>
          <w:p w14:paraId="6635E0AB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57" w:type="dxa"/>
            <w:vAlign w:val="center"/>
          </w:tcPr>
          <w:p w14:paraId="3BF8F3BC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58AB578D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4EAD5622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089F732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5.</w:t>
            </w:r>
          </w:p>
        </w:tc>
        <w:tc>
          <w:tcPr>
            <w:tcW w:w="5882" w:type="dxa"/>
            <w:vAlign w:val="center"/>
            <w:hideMark/>
          </w:tcPr>
          <w:p w14:paraId="6811A17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Spójność, realność oraz szczegółowość opisu działań</w:t>
            </w:r>
          </w:p>
        </w:tc>
        <w:tc>
          <w:tcPr>
            <w:tcW w:w="1557" w:type="dxa"/>
            <w:vAlign w:val="center"/>
          </w:tcPr>
          <w:p w14:paraId="076C4D91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60E8666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2F551D4B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6ACE3296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6.</w:t>
            </w:r>
          </w:p>
        </w:tc>
        <w:tc>
          <w:tcPr>
            <w:tcW w:w="5882" w:type="dxa"/>
            <w:vAlign w:val="center"/>
            <w:hideMark/>
          </w:tcPr>
          <w:p w14:paraId="0377955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Atrakcyjność (różnorodność) i jakość form realizacji zadania</w:t>
            </w:r>
          </w:p>
        </w:tc>
        <w:tc>
          <w:tcPr>
            <w:tcW w:w="1557" w:type="dxa"/>
            <w:vAlign w:val="center"/>
          </w:tcPr>
          <w:p w14:paraId="1DA8CD00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6FCD3AC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797DB507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6F518BDA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7.</w:t>
            </w:r>
          </w:p>
        </w:tc>
        <w:tc>
          <w:tcPr>
            <w:tcW w:w="5882" w:type="dxa"/>
            <w:vAlign w:val="center"/>
            <w:hideMark/>
          </w:tcPr>
          <w:p w14:paraId="266F2095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57" w:type="dxa"/>
            <w:vAlign w:val="center"/>
          </w:tcPr>
          <w:p w14:paraId="1041CDAC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477BF548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05A6E710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6696C0A1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8.</w:t>
            </w:r>
          </w:p>
        </w:tc>
        <w:tc>
          <w:tcPr>
            <w:tcW w:w="5882" w:type="dxa"/>
            <w:vAlign w:val="center"/>
            <w:hideMark/>
          </w:tcPr>
          <w:p w14:paraId="4068E0B1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Cykliczność/trwałość/potencjał kontynuacji działań</w:t>
            </w:r>
          </w:p>
        </w:tc>
        <w:tc>
          <w:tcPr>
            <w:tcW w:w="1557" w:type="dxa"/>
            <w:vAlign w:val="center"/>
          </w:tcPr>
          <w:p w14:paraId="1280B7FA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6F1EA4D8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56AB3FAC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6EFAF633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9.</w:t>
            </w:r>
          </w:p>
        </w:tc>
        <w:tc>
          <w:tcPr>
            <w:tcW w:w="5882" w:type="dxa"/>
            <w:vAlign w:val="center"/>
            <w:hideMark/>
          </w:tcPr>
          <w:p w14:paraId="2CC3F4DF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Analiza wystąpienia ryzyka w trakcie realizacji zadania oraz planowany sposób minimalizacji ryzyka</w:t>
            </w:r>
          </w:p>
        </w:tc>
        <w:tc>
          <w:tcPr>
            <w:tcW w:w="1557" w:type="dxa"/>
            <w:vAlign w:val="center"/>
          </w:tcPr>
          <w:p w14:paraId="7495C9AD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0</w:t>
            </w:r>
          </w:p>
        </w:tc>
        <w:tc>
          <w:tcPr>
            <w:tcW w:w="1198" w:type="dxa"/>
            <w:vAlign w:val="center"/>
          </w:tcPr>
          <w:p w14:paraId="3166FAAB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1EDD8B64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02B68341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I b</w:t>
            </w:r>
          </w:p>
        </w:tc>
        <w:tc>
          <w:tcPr>
            <w:tcW w:w="5882" w:type="dxa"/>
            <w:vAlign w:val="center"/>
            <w:hideMark/>
          </w:tcPr>
          <w:p w14:paraId="2ED5F8F4" w14:textId="6A8FCBFE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Kwalifikacje osób, przy udziale których oferent będzie realizować zadanie</w:t>
            </w:r>
          </w:p>
        </w:tc>
        <w:tc>
          <w:tcPr>
            <w:tcW w:w="1557" w:type="dxa"/>
            <w:vAlign w:val="center"/>
          </w:tcPr>
          <w:p w14:paraId="61BC862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18736B06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730D5F25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3439365F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11E7B973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Kwalifikacje, kompetencje i doświadczenie osób zaangażowanych w realizację zadania</w:t>
            </w:r>
          </w:p>
        </w:tc>
        <w:tc>
          <w:tcPr>
            <w:tcW w:w="1557" w:type="dxa"/>
            <w:vAlign w:val="center"/>
          </w:tcPr>
          <w:p w14:paraId="01C22994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10C1BA1B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3C6111F7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63080E44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II.</w:t>
            </w:r>
          </w:p>
        </w:tc>
        <w:tc>
          <w:tcPr>
            <w:tcW w:w="5882" w:type="dxa"/>
            <w:vAlign w:val="center"/>
          </w:tcPr>
          <w:p w14:paraId="4718426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  <w:spacing w:val="-6"/>
              </w:rPr>
              <w:t>Możliwość realizacji zadania publicznego przez oferenta,</w:t>
            </w:r>
            <w:r w:rsidRPr="00304F19">
              <w:rPr>
                <w:rFonts w:cstheme="minorHAnsi"/>
              </w:rPr>
              <w:t xml:space="preserve"> w tym:</w:t>
            </w:r>
          </w:p>
        </w:tc>
        <w:tc>
          <w:tcPr>
            <w:tcW w:w="1557" w:type="dxa"/>
            <w:vAlign w:val="center"/>
          </w:tcPr>
          <w:p w14:paraId="08B88BB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2AD4AF98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0592143F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2FB0FF6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24A04B6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Zgodność oferty z rodzajem zadania publicznego wskazanym w ogłoszeniu konkursowym</w:t>
            </w:r>
          </w:p>
        </w:tc>
        <w:tc>
          <w:tcPr>
            <w:tcW w:w="1557" w:type="dxa"/>
            <w:vAlign w:val="center"/>
          </w:tcPr>
          <w:p w14:paraId="34796BC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3128CECB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70B00A0A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501F67D6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5FDF6A5C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Prowadzenie działalności statutowej zgodnej z rodzajem zadania wskazanym w ogłoszeniu konkursowym</w:t>
            </w:r>
          </w:p>
        </w:tc>
        <w:tc>
          <w:tcPr>
            <w:tcW w:w="1557" w:type="dxa"/>
            <w:vAlign w:val="center"/>
          </w:tcPr>
          <w:p w14:paraId="190041A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39E3BBFF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7279FAB3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2C7E0AC2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3.</w:t>
            </w:r>
          </w:p>
        </w:tc>
        <w:tc>
          <w:tcPr>
            <w:tcW w:w="5882" w:type="dxa"/>
            <w:vAlign w:val="center"/>
            <w:hideMark/>
          </w:tcPr>
          <w:p w14:paraId="7A6F8851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Dysponowanie odpowiednią bazą lokalową do realizacji zadania</w:t>
            </w:r>
          </w:p>
        </w:tc>
        <w:tc>
          <w:tcPr>
            <w:tcW w:w="1557" w:type="dxa"/>
            <w:vAlign w:val="center"/>
          </w:tcPr>
          <w:p w14:paraId="23CD9572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0</w:t>
            </w:r>
          </w:p>
        </w:tc>
        <w:tc>
          <w:tcPr>
            <w:tcW w:w="1198" w:type="dxa"/>
            <w:vAlign w:val="center"/>
          </w:tcPr>
          <w:p w14:paraId="20EB005F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33DE9E0D" w14:textId="77777777" w:rsidTr="009C6A03">
        <w:trPr>
          <w:trHeight w:val="709"/>
          <w:jc w:val="center"/>
        </w:trPr>
        <w:tc>
          <w:tcPr>
            <w:tcW w:w="651" w:type="dxa"/>
            <w:vAlign w:val="center"/>
          </w:tcPr>
          <w:p w14:paraId="4C939C1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4.</w:t>
            </w:r>
          </w:p>
        </w:tc>
        <w:tc>
          <w:tcPr>
            <w:tcW w:w="5882" w:type="dxa"/>
            <w:vAlign w:val="center"/>
          </w:tcPr>
          <w:p w14:paraId="55D7E9F5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Komplementarność zadania z innymi działaniami organizacji lub lokalnych instytucji</w:t>
            </w:r>
          </w:p>
        </w:tc>
        <w:tc>
          <w:tcPr>
            <w:tcW w:w="1557" w:type="dxa"/>
            <w:vAlign w:val="center"/>
          </w:tcPr>
          <w:p w14:paraId="57374068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0</w:t>
            </w:r>
          </w:p>
        </w:tc>
        <w:tc>
          <w:tcPr>
            <w:tcW w:w="1198" w:type="dxa"/>
            <w:vAlign w:val="center"/>
          </w:tcPr>
          <w:p w14:paraId="7DAEBEE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508600CD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E62358E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lastRenderedPageBreak/>
              <w:t>III.</w:t>
            </w:r>
          </w:p>
        </w:tc>
        <w:tc>
          <w:tcPr>
            <w:tcW w:w="5882" w:type="dxa"/>
            <w:vAlign w:val="center"/>
          </w:tcPr>
          <w:p w14:paraId="18AD8AD0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57" w:type="dxa"/>
            <w:vAlign w:val="center"/>
          </w:tcPr>
          <w:p w14:paraId="54B31BB6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25</w:t>
            </w:r>
          </w:p>
        </w:tc>
        <w:tc>
          <w:tcPr>
            <w:tcW w:w="1198" w:type="dxa"/>
            <w:vAlign w:val="center"/>
          </w:tcPr>
          <w:p w14:paraId="763B0043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115EA939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3FD9990E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19D18D1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Racjonalność i niezbędność przedstawionych kosztów z perspektywy założonych działań</w:t>
            </w:r>
          </w:p>
        </w:tc>
        <w:tc>
          <w:tcPr>
            <w:tcW w:w="1557" w:type="dxa"/>
            <w:vAlign w:val="center"/>
          </w:tcPr>
          <w:p w14:paraId="171EB7D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107FC96A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6936926A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78EAEA5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37CEDFF6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Prawidłowa kwalifikacja kosztów do poszczególnych kategorii kosztów</w:t>
            </w:r>
          </w:p>
        </w:tc>
        <w:tc>
          <w:tcPr>
            <w:tcW w:w="1557" w:type="dxa"/>
            <w:vAlign w:val="center"/>
          </w:tcPr>
          <w:p w14:paraId="1672A920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47CEF26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44A03654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6D9BD86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3.</w:t>
            </w:r>
          </w:p>
        </w:tc>
        <w:tc>
          <w:tcPr>
            <w:tcW w:w="5882" w:type="dxa"/>
            <w:vAlign w:val="center"/>
            <w:hideMark/>
          </w:tcPr>
          <w:p w14:paraId="0EC9D6D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Szczegółowy opis pozycji kosztorysu</w:t>
            </w:r>
          </w:p>
        </w:tc>
        <w:tc>
          <w:tcPr>
            <w:tcW w:w="1557" w:type="dxa"/>
            <w:vAlign w:val="center"/>
          </w:tcPr>
          <w:p w14:paraId="7043AD7A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6F630413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6EEE8ECF" w14:textId="77777777" w:rsidTr="009C6A03">
        <w:trPr>
          <w:trHeight w:val="724"/>
          <w:jc w:val="center"/>
        </w:trPr>
        <w:tc>
          <w:tcPr>
            <w:tcW w:w="651" w:type="dxa"/>
            <w:vAlign w:val="center"/>
            <w:hideMark/>
          </w:tcPr>
          <w:p w14:paraId="5150FDDF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4.</w:t>
            </w:r>
          </w:p>
        </w:tc>
        <w:tc>
          <w:tcPr>
            <w:tcW w:w="5882" w:type="dxa"/>
            <w:vAlign w:val="center"/>
            <w:hideMark/>
          </w:tcPr>
          <w:p w14:paraId="2B28272F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Adekwatność i realność wysokości przyjętych w kalkulacji stawek</w:t>
            </w:r>
          </w:p>
        </w:tc>
        <w:tc>
          <w:tcPr>
            <w:tcW w:w="1557" w:type="dxa"/>
            <w:vAlign w:val="center"/>
          </w:tcPr>
          <w:p w14:paraId="3E740161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0365AEC6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5E1646EC" w14:textId="77777777" w:rsidTr="009C6A03">
        <w:trPr>
          <w:trHeight w:val="824"/>
          <w:jc w:val="center"/>
        </w:trPr>
        <w:tc>
          <w:tcPr>
            <w:tcW w:w="651" w:type="dxa"/>
            <w:vAlign w:val="center"/>
            <w:hideMark/>
          </w:tcPr>
          <w:p w14:paraId="50E993D5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IV.</w:t>
            </w:r>
          </w:p>
        </w:tc>
        <w:tc>
          <w:tcPr>
            <w:tcW w:w="5882" w:type="dxa"/>
            <w:vAlign w:val="center"/>
          </w:tcPr>
          <w:p w14:paraId="2BD93D4E" w14:textId="3B67CE27" w:rsidR="003017F8" w:rsidRPr="00304F19" w:rsidRDefault="003017F8" w:rsidP="00304F19">
            <w:pPr>
              <w:contextualSpacing/>
              <w:rPr>
                <w:rFonts w:cstheme="minorHAnsi"/>
                <w:i/>
              </w:rPr>
            </w:pPr>
            <w:r w:rsidRPr="00304F19">
              <w:rPr>
                <w:rFonts w:cstheme="minorHAnsi"/>
              </w:rPr>
              <w:t>Udział innych środków finansowych własnych lub środków pochodzących z innych źródeł na realizację zadania publicznego</w:t>
            </w:r>
          </w:p>
        </w:tc>
        <w:tc>
          <w:tcPr>
            <w:tcW w:w="1557" w:type="dxa"/>
            <w:vAlign w:val="center"/>
          </w:tcPr>
          <w:p w14:paraId="4811948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657BEBE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19237D8D" w14:textId="77777777" w:rsidTr="009C6A03">
        <w:trPr>
          <w:trHeight w:val="477"/>
          <w:jc w:val="center"/>
        </w:trPr>
        <w:tc>
          <w:tcPr>
            <w:tcW w:w="651" w:type="dxa"/>
            <w:vAlign w:val="center"/>
            <w:hideMark/>
          </w:tcPr>
          <w:p w14:paraId="17ABC08D" w14:textId="77777777" w:rsidR="003017F8" w:rsidRPr="00304F19" w:rsidRDefault="003017F8" w:rsidP="00304F19">
            <w:pPr>
              <w:contextualSpacing/>
              <w:rPr>
                <w:rFonts w:cstheme="minorHAnsi"/>
                <w:b/>
              </w:rPr>
            </w:pPr>
            <w:r w:rsidRPr="00304F19">
              <w:rPr>
                <w:rFonts w:cstheme="minorHAnsi"/>
                <w:b/>
              </w:rPr>
              <w:t>V.</w:t>
            </w:r>
          </w:p>
        </w:tc>
        <w:tc>
          <w:tcPr>
            <w:tcW w:w="5882" w:type="dxa"/>
            <w:vAlign w:val="center"/>
          </w:tcPr>
          <w:p w14:paraId="33069B85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57" w:type="dxa"/>
            <w:vAlign w:val="center"/>
          </w:tcPr>
          <w:p w14:paraId="1F88FCEF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655C187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1C9F3CC0" w14:textId="77777777" w:rsidTr="009C6A03">
        <w:trPr>
          <w:trHeight w:val="900"/>
          <w:jc w:val="center"/>
        </w:trPr>
        <w:tc>
          <w:tcPr>
            <w:tcW w:w="651" w:type="dxa"/>
            <w:vAlign w:val="center"/>
            <w:hideMark/>
          </w:tcPr>
          <w:p w14:paraId="0194486B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30AADB35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 xml:space="preserve">Wkład rzeczowy, w szczególności dysponowanie odpowiednimi zasobami materialnymi adekwatnymi </w:t>
            </w:r>
            <w:r w:rsidRPr="00304F19">
              <w:rPr>
                <w:rFonts w:cstheme="minorHAnsi"/>
              </w:rPr>
              <w:br/>
              <w:t>do realizacji zadania</w:t>
            </w:r>
          </w:p>
        </w:tc>
        <w:tc>
          <w:tcPr>
            <w:tcW w:w="1557" w:type="dxa"/>
            <w:vAlign w:val="center"/>
          </w:tcPr>
          <w:p w14:paraId="25A84BC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3</w:t>
            </w:r>
          </w:p>
        </w:tc>
        <w:tc>
          <w:tcPr>
            <w:tcW w:w="1198" w:type="dxa"/>
            <w:vAlign w:val="center"/>
          </w:tcPr>
          <w:p w14:paraId="44702098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117BC12A" w14:textId="77777777" w:rsidTr="009C6A03">
        <w:trPr>
          <w:trHeight w:val="900"/>
          <w:jc w:val="center"/>
        </w:trPr>
        <w:tc>
          <w:tcPr>
            <w:tcW w:w="651" w:type="dxa"/>
            <w:vAlign w:val="center"/>
            <w:hideMark/>
          </w:tcPr>
          <w:p w14:paraId="23EA6586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72457C00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Wkład osobowy, w tym świadczenia wolontariuszy i praca społeczna członków</w:t>
            </w:r>
          </w:p>
        </w:tc>
        <w:tc>
          <w:tcPr>
            <w:tcW w:w="1557" w:type="dxa"/>
            <w:vAlign w:val="center"/>
          </w:tcPr>
          <w:p w14:paraId="6EB3004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2</w:t>
            </w:r>
          </w:p>
        </w:tc>
        <w:tc>
          <w:tcPr>
            <w:tcW w:w="1198" w:type="dxa"/>
            <w:vAlign w:val="center"/>
          </w:tcPr>
          <w:p w14:paraId="641EED20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50FAF822" w14:textId="77777777" w:rsidTr="009C6A03">
        <w:trPr>
          <w:trHeight w:val="523"/>
          <w:jc w:val="center"/>
        </w:trPr>
        <w:tc>
          <w:tcPr>
            <w:tcW w:w="6533" w:type="dxa"/>
            <w:gridSpan w:val="2"/>
            <w:shd w:val="clear" w:color="auto" w:fill="D9D9D9"/>
            <w:vAlign w:val="center"/>
            <w:hideMark/>
          </w:tcPr>
          <w:p w14:paraId="53AE283F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RAZEM</w:t>
            </w:r>
          </w:p>
        </w:tc>
        <w:tc>
          <w:tcPr>
            <w:tcW w:w="1557" w:type="dxa"/>
            <w:shd w:val="clear" w:color="auto" w:fill="D9D9D9"/>
            <w:vAlign w:val="center"/>
            <w:hideMark/>
          </w:tcPr>
          <w:p w14:paraId="5B4AD75F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100</w:t>
            </w:r>
          </w:p>
        </w:tc>
        <w:tc>
          <w:tcPr>
            <w:tcW w:w="1198" w:type="dxa"/>
            <w:shd w:val="clear" w:color="auto" w:fill="D9D9D9"/>
            <w:vAlign w:val="center"/>
          </w:tcPr>
          <w:p w14:paraId="6135333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</w:tbl>
    <w:p w14:paraId="470E15CE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  <w:b/>
          <w:bCs/>
        </w:rPr>
        <w:t>VI.</w:t>
      </w:r>
      <w:r w:rsidRPr="00304F19">
        <w:rPr>
          <w:rFonts w:cstheme="minorHAnsi"/>
        </w:rPr>
        <w:t xml:space="preserve"> Analiza i ocena realizacji zleconych zadań publicznych (dotyczy organizacji, które w latach poprzednich realizowały zlecone zadania publiczne)</w:t>
      </w:r>
    </w:p>
    <w:p w14:paraId="0267576E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Doświadczenie oferenta w realizacji zadań publicznych zgodnych z rodzajem zadania wskazanym w ogłoszeniu konkursowym</w:t>
      </w:r>
    </w:p>
    <w:p w14:paraId="5191D766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30145FD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2E6D4E6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C825B2A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FF02B68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BBE03C1" w14:textId="77777777" w:rsidR="003017F8" w:rsidRPr="00304F19" w:rsidRDefault="003017F8" w:rsidP="00304F19">
      <w:pPr>
        <w:rPr>
          <w:rFonts w:cstheme="minorHAnsi"/>
          <w:b/>
          <w:bCs/>
        </w:rPr>
      </w:pPr>
      <w:r w:rsidRPr="00304F19">
        <w:rPr>
          <w:rFonts w:cstheme="minorHAnsi"/>
          <w:b/>
          <w:bCs/>
        </w:rPr>
        <w:lastRenderedPageBreak/>
        <w:t>Wynik głosowania komisji konkursowej do opiniowania ofert</w:t>
      </w:r>
    </w:p>
    <w:p w14:paraId="23A2EE30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Ofertę rekomendowało/rekomendował …… członków/członek komisji konkursowej do opiniowania ofert.</w:t>
      </w:r>
    </w:p>
    <w:p w14:paraId="3C987091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Za brakiem rekomendacji dla oferty głosowało/głosował …… członków/członek komisji konkursowej do opiniowania ofert.</w:t>
      </w:r>
    </w:p>
    <w:p w14:paraId="3F234F4E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Od głosu wstrzymało/wstrzymał się …… członków/członek komisji konkursowej do opiniowania ofert.</w:t>
      </w:r>
    </w:p>
    <w:p w14:paraId="48A63B00" w14:textId="77777777" w:rsidR="003017F8" w:rsidRPr="00304F19" w:rsidRDefault="003017F8" w:rsidP="00304F19">
      <w:pPr>
        <w:rPr>
          <w:rFonts w:cstheme="minorHAnsi"/>
          <w:b/>
          <w:bCs/>
        </w:rPr>
      </w:pPr>
      <w:r w:rsidRPr="00304F19">
        <w:rPr>
          <w:rFonts w:cstheme="minorHAnsi"/>
          <w:b/>
          <w:bCs/>
        </w:rPr>
        <w:t>Stanowisko komisji konkursowej do opiniowania ofert</w:t>
      </w:r>
    </w:p>
    <w:p w14:paraId="2C325CC5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Komisja konkursowa do opiniowania ofert rekomenduje dofinansowanie/finansowanie w wysokości</w:t>
      </w:r>
    </w:p>
    <w:p w14:paraId="231DCF61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……….. złotych /niedofinansowanie/niefinansowanie zadania.</w:t>
      </w:r>
    </w:p>
    <w:p w14:paraId="49A97F99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Uwagi</w:t>
      </w:r>
    </w:p>
    <w:p w14:paraId="0690F5BD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2300F62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8CACD2A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72D7E54" w14:textId="77777777" w:rsidR="003017F8" w:rsidRPr="00304F19" w:rsidRDefault="003017F8" w:rsidP="00304F19">
      <w:pPr>
        <w:rPr>
          <w:rFonts w:cstheme="minorHAnsi"/>
          <w:b/>
          <w:bCs/>
        </w:rPr>
      </w:pPr>
      <w:r w:rsidRPr="00304F19">
        <w:rPr>
          <w:rFonts w:cstheme="minorHAnsi"/>
          <w:b/>
          <w:bCs/>
        </w:rPr>
        <w:t>Podpisy obecnych na posiedzeniu członków komisji konkursowej do opiniowania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8"/>
        <w:gridCol w:w="5223"/>
        <w:gridCol w:w="3031"/>
      </w:tblGrid>
      <w:tr w:rsidR="003017F8" w:rsidRPr="00304F19" w14:paraId="5F29F82B" w14:textId="77777777" w:rsidTr="009C6A03">
        <w:tc>
          <w:tcPr>
            <w:tcW w:w="817" w:type="dxa"/>
          </w:tcPr>
          <w:p w14:paraId="57544495" w14:textId="77777777" w:rsidR="003017F8" w:rsidRPr="00304F19" w:rsidRDefault="003017F8" w:rsidP="00304F19">
            <w:pPr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5324" w:type="dxa"/>
          </w:tcPr>
          <w:p w14:paraId="56D7DE25" w14:textId="77777777" w:rsidR="003017F8" w:rsidRPr="00304F19" w:rsidRDefault="003017F8" w:rsidP="00304F19">
            <w:pPr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071" w:type="dxa"/>
          </w:tcPr>
          <w:p w14:paraId="32721F5D" w14:textId="77777777" w:rsidR="003017F8" w:rsidRPr="00304F19" w:rsidRDefault="003017F8" w:rsidP="00304F19">
            <w:pPr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3017F8" w:rsidRPr="00304F19" w14:paraId="0F375197" w14:textId="77777777" w:rsidTr="009C6A03">
        <w:tc>
          <w:tcPr>
            <w:tcW w:w="817" w:type="dxa"/>
          </w:tcPr>
          <w:p w14:paraId="68226B1A" w14:textId="77777777" w:rsidR="003017F8" w:rsidRPr="00304F19" w:rsidRDefault="003017F8" w:rsidP="00304F19">
            <w:pPr>
              <w:rPr>
                <w:rFonts w:cstheme="minorHAnsi"/>
                <w:bCs/>
              </w:rPr>
            </w:pPr>
            <w:r w:rsidRPr="00304F19">
              <w:rPr>
                <w:rFonts w:cstheme="minorHAnsi"/>
                <w:bCs/>
              </w:rPr>
              <w:t>1.</w:t>
            </w:r>
          </w:p>
        </w:tc>
        <w:tc>
          <w:tcPr>
            <w:tcW w:w="5324" w:type="dxa"/>
          </w:tcPr>
          <w:p w14:paraId="0B73AA5A" w14:textId="77777777" w:rsidR="003017F8" w:rsidRPr="00304F19" w:rsidRDefault="003017F8" w:rsidP="00304F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1" w:type="dxa"/>
          </w:tcPr>
          <w:p w14:paraId="6F5AF35E" w14:textId="77777777" w:rsidR="003017F8" w:rsidRPr="00304F19" w:rsidRDefault="003017F8" w:rsidP="00304F19">
            <w:pPr>
              <w:rPr>
                <w:rFonts w:cstheme="minorHAnsi"/>
                <w:b/>
                <w:bCs/>
              </w:rPr>
            </w:pPr>
          </w:p>
        </w:tc>
      </w:tr>
      <w:tr w:rsidR="003017F8" w:rsidRPr="00304F19" w14:paraId="114B46BA" w14:textId="77777777" w:rsidTr="009C6A03">
        <w:tc>
          <w:tcPr>
            <w:tcW w:w="817" w:type="dxa"/>
          </w:tcPr>
          <w:p w14:paraId="5841CBD2" w14:textId="77777777" w:rsidR="003017F8" w:rsidRPr="00304F19" w:rsidRDefault="003017F8" w:rsidP="00304F19">
            <w:pPr>
              <w:rPr>
                <w:rFonts w:cstheme="minorHAnsi"/>
                <w:bCs/>
              </w:rPr>
            </w:pPr>
            <w:r w:rsidRPr="00304F19">
              <w:rPr>
                <w:rFonts w:cstheme="minorHAnsi"/>
                <w:bCs/>
              </w:rPr>
              <w:t>2.</w:t>
            </w:r>
          </w:p>
        </w:tc>
        <w:tc>
          <w:tcPr>
            <w:tcW w:w="5324" w:type="dxa"/>
          </w:tcPr>
          <w:p w14:paraId="6F351971" w14:textId="77777777" w:rsidR="003017F8" w:rsidRPr="00304F19" w:rsidRDefault="003017F8" w:rsidP="00304F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1" w:type="dxa"/>
          </w:tcPr>
          <w:p w14:paraId="631E024E" w14:textId="77777777" w:rsidR="003017F8" w:rsidRPr="00304F19" w:rsidRDefault="003017F8" w:rsidP="00304F19">
            <w:pPr>
              <w:rPr>
                <w:rFonts w:cstheme="minorHAnsi"/>
                <w:b/>
                <w:bCs/>
              </w:rPr>
            </w:pPr>
          </w:p>
        </w:tc>
      </w:tr>
      <w:tr w:rsidR="003017F8" w:rsidRPr="00304F19" w14:paraId="3CB1ACFC" w14:textId="77777777" w:rsidTr="009C6A03">
        <w:tc>
          <w:tcPr>
            <w:tcW w:w="817" w:type="dxa"/>
          </w:tcPr>
          <w:p w14:paraId="0FE4FFA0" w14:textId="77777777" w:rsidR="003017F8" w:rsidRPr="00304F19" w:rsidRDefault="003017F8" w:rsidP="00304F19">
            <w:pPr>
              <w:rPr>
                <w:rFonts w:cstheme="minorHAnsi"/>
                <w:bCs/>
              </w:rPr>
            </w:pPr>
            <w:r w:rsidRPr="00304F19">
              <w:rPr>
                <w:rFonts w:cstheme="minorHAnsi"/>
                <w:bCs/>
              </w:rPr>
              <w:t>3.</w:t>
            </w:r>
          </w:p>
        </w:tc>
        <w:tc>
          <w:tcPr>
            <w:tcW w:w="5324" w:type="dxa"/>
          </w:tcPr>
          <w:p w14:paraId="5F2F5D7D" w14:textId="77777777" w:rsidR="003017F8" w:rsidRPr="00304F19" w:rsidRDefault="003017F8" w:rsidP="00304F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1" w:type="dxa"/>
          </w:tcPr>
          <w:p w14:paraId="37225F60" w14:textId="77777777" w:rsidR="003017F8" w:rsidRPr="00304F19" w:rsidRDefault="003017F8" w:rsidP="00304F19">
            <w:pPr>
              <w:rPr>
                <w:rFonts w:cstheme="minorHAnsi"/>
                <w:b/>
                <w:bCs/>
              </w:rPr>
            </w:pPr>
          </w:p>
        </w:tc>
      </w:tr>
      <w:tr w:rsidR="003017F8" w:rsidRPr="00304F19" w14:paraId="32E221DA" w14:textId="77777777" w:rsidTr="009C6A03">
        <w:tc>
          <w:tcPr>
            <w:tcW w:w="817" w:type="dxa"/>
          </w:tcPr>
          <w:p w14:paraId="0746017D" w14:textId="77777777" w:rsidR="003017F8" w:rsidRPr="00304F19" w:rsidRDefault="003017F8" w:rsidP="00304F19">
            <w:pPr>
              <w:rPr>
                <w:rFonts w:cstheme="minorHAnsi"/>
                <w:bCs/>
              </w:rPr>
            </w:pPr>
            <w:r w:rsidRPr="00304F19">
              <w:rPr>
                <w:rFonts w:cstheme="minorHAnsi"/>
                <w:bCs/>
              </w:rPr>
              <w:t>4.</w:t>
            </w:r>
          </w:p>
        </w:tc>
        <w:tc>
          <w:tcPr>
            <w:tcW w:w="5324" w:type="dxa"/>
          </w:tcPr>
          <w:p w14:paraId="23B3C5E5" w14:textId="77777777" w:rsidR="003017F8" w:rsidRPr="00304F19" w:rsidRDefault="003017F8" w:rsidP="00304F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1" w:type="dxa"/>
          </w:tcPr>
          <w:p w14:paraId="42BB9F7C" w14:textId="77777777" w:rsidR="003017F8" w:rsidRPr="00304F19" w:rsidRDefault="003017F8" w:rsidP="00304F19">
            <w:pPr>
              <w:rPr>
                <w:rFonts w:cstheme="minorHAnsi"/>
                <w:b/>
                <w:bCs/>
              </w:rPr>
            </w:pPr>
          </w:p>
        </w:tc>
      </w:tr>
    </w:tbl>
    <w:p w14:paraId="28397ED0" w14:textId="77777777" w:rsidR="003017F8" w:rsidRPr="00304F19" w:rsidRDefault="003017F8" w:rsidP="00304F19">
      <w:pPr>
        <w:contextualSpacing/>
        <w:rPr>
          <w:rFonts w:cstheme="minorHAnsi"/>
        </w:rPr>
      </w:pPr>
      <w:r w:rsidRPr="00304F19">
        <w:rPr>
          <w:rFonts w:cstheme="minorHAnsi"/>
        </w:rPr>
        <w:br w:type="page"/>
      </w:r>
    </w:p>
    <w:p w14:paraId="40C2CA81" w14:textId="77777777" w:rsidR="003017F8" w:rsidRPr="00304F19" w:rsidRDefault="003017F8" w:rsidP="00304F19">
      <w:pPr>
        <w:rPr>
          <w:rFonts w:cstheme="minorHAnsi"/>
        </w:rPr>
      </w:pPr>
      <w:r w:rsidRPr="00304F19">
        <w:rPr>
          <w:rFonts w:cstheme="minorHAnsi"/>
        </w:rPr>
        <w:lastRenderedPageBreak/>
        <w:t>Załącznik nr 3 do ogłoszenia</w:t>
      </w:r>
    </w:p>
    <w:p w14:paraId="0BDF81A5" w14:textId="77777777" w:rsidR="003017F8" w:rsidRPr="00304F19" w:rsidRDefault="003017F8" w:rsidP="00304F19">
      <w:pPr>
        <w:pStyle w:val="Nagwek1"/>
        <w:rPr>
          <w:rFonts w:cstheme="minorHAnsi"/>
        </w:rPr>
      </w:pPr>
      <w:r w:rsidRPr="00304F19">
        <w:rPr>
          <w:rFonts w:cstheme="minorHAnsi"/>
        </w:rPr>
        <w:t>Indywidualna karta oceny oferty</w:t>
      </w:r>
    </w:p>
    <w:p w14:paraId="187D550F" w14:textId="77777777" w:rsidR="003017F8" w:rsidRPr="00304F19" w:rsidRDefault="003017F8" w:rsidP="00304F19">
      <w:pPr>
        <w:pStyle w:val="Akapitzlist"/>
        <w:numPr>
          <w:ilvl w:val="0"/>
          <w:numId w:val="40"/>
        </w:numPr>
        <w:ind w:left="426" w:hanging="426"/>
        <w:contextualSpacing w:val="0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Imię i nazwisko członka komisji konkursowej do opiniowania ofert:………………………………………..</w:t>
      </w:r>
    </w:p>
    <w:p w14:paraId="1B34EA2E" w14:textId="77777777" w:rsidR="003017F8" w:rsidRPr="00304F19" w:rsidRDefault="003017F8" w:rsidP="00304F19">
      <w:pPr>
        <w:pStyle w:val="Akapitzlist"/>
        <w:numPr>
          <w:ilvl w:val="0"/>
          <w:numId w:val="40"/>
        </w:numPr>
        <w:ind w:left="426" w:hanging="426"/>
        <w:contextualSpacing w:val="0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Numer uchwały w sprawie ogłoszenia otwartego konkursu ofert: ………………………………………….</w:t>
      </w:r>
    </w:p>
    <w:p w14:paraId="5808B65C" w14:textId="77777777" w:rsidR="003017F8" w:rsidRPr="00304F19" w:rsidRDefault="003017F8" w:rsidP="00304F19">
      <w:pPr>
        <w:pStyle w:val="Akapitzlist"/>
        <w:numPr>
          <w:ilvl w:val="0"/>
          <w:numId w:val="40"/>
        </w:numPr>
        <w:ind w:left="426" w:hanging="426"/>
        <w:contextualSpacing w:val="0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Tytuł zadania publicznego (z oferty): ……………………………………………………………………………………….</w:t>
      </w:r>
    </w:p>
    <w:p w14:paraId="6148C47B" w14:textId="77777777" w:rsidR="003017F8" w:rsidRPr="00304F19" w:rsidRDefault="003017F8" w:rsidP="00304F19">
      <w:pPr>
        <w:pStyle w:val="Akapitzlist"/>
        <w:numPr>
          <w:ilvl w:val="0"/>
          <w:numId w:val="40"/>
        </w:numPr>
        <w:ind w:left="426" w:hanging="426"/>
        <w:contextualSpacing w:val="0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Nazwa i adres oferenta: ………………………………………………………………………………………………………….</w:t>
      </w:r>
    </w:p>
    <w:p w14:paraId="3FA69373" w14:textId="77777777" w:rsidR="003017F8" w:rsidRPr="00304F19" w:rsidRDefault="003017F8" w:rsidP="00304F19">
      <w:pPr>
        <w:pStyle w:val="Akapitzlist"/>
        <w:numPr>
          <w:ilvl w:val="0"/>
          <w:numId w:val="40"/>
        </w:numPr>
        <w:ind w:left="426" w:hanging="426"/>
        <w:rPr>
          <w:rFonts w:asciiTheme="minorHAnsi" w:hAnsiTheme="minorHAnsi" w:cstheme="minorHAnsi"/>
        </w:rPr>
      </w:pPr>
      <w:r w:rsidRPr="00304F19">
        <w:rPr>
          <w:rFonts w:asciiTheme="minorHAnsi" w:hAnsiTheme="minorHAnsi" w:cstheme="minorHAnsi"/>
        </w:rPr>
        <w:t>Znak sprawy: …………………………………………………………………………………………………………………………..</w:t>
      </w:r>
      <w:r w:rsidRPr="00304F19">
        <w:rPr>
          <w:rFonts w:asciiTheme="minorHAnsi" w:hAnsiTheme="minorHAnsi" w:cs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40"/>
        <w:gridCol w:w="5729"/>
        <w:gridCol w:w="1521"/>
        <w:gridCol w:w="1172"/>
      </w:tblGrid>
      <w:tr w:rsidR="003017F8" w:rsidRPr="00304F19" w14:paraId="2F860853" w14:textId="77777777" w:rsidTr="009C6A03">
        <w:trPr>
          <w:trHeight w:val="464"/>
          <w:tblHeader/>
          <w:jc w:val="center"/>
        </w:trPr>
        <w:tc>
          <w:tcPr>
            <w:tcW w:w="651" w:type="dxa"/>
            <w:shd w:val="clear" w:color="auto" w:fill="D9D9D9"/>
            <w:vAlign w:val="center"/>
            <w:hideMark/>
          </w:tcPr>
          <w:p w14:paraId="74738AC6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lastRenderedPageBreak/>
              <w:t>Lp.</w:t>
            </w:r>
          </w:p>
        </w:tc>
        <w:tc>
          <w:tcPr>
            <w:tcW w:w="5882" w:type="dxa"/>
            <w:shd w:val="clear" w:color="auto" w:fill="D9D9D9"/>
            <w:vAlign w:val="center"/>
            <w:hideMark/>
          </w:tcPr>
          <w:p w14:paraId="0F9FD2A2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Kryterium</w:t>
            </w:r>
          </w:p>
        </w:tc>
        <w:tc>
          <w:tcPr>
            <w:tcW w:w="1557" w:type="dxa"/>
            <w:shd w:val="clear" w:color="auto" w:fill="D9D9D9"/>
            <w:vAlign w:val="center"/>
            <w:hideMark/>
          </w:tcPr>
          <w:p w14:paraId="01603858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Maksymalna liczba punktów</w:t>
            </w:r>
          </w:p>
        </w:tc>
        <w:tc>
          <w:tcPr>
            <w:tcW w:w="1198" w:type="dxa"/>
            <w:shd w:val="clear" w:color="auto" w:fill="D9D9D9"/>
            <w:vAlign w:val="center"/>
            <w:hideMark/>
          </w:tcPr>
          <w:p w14:paraId="635E30E1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Przyznana liczba punktów</w:t>
            </w:r>
          </w:p>
        </w:tc>
      </w:tr>
      <w:tr w:rsidR="003017F8" w:rsidRPr="00304F19" w14:paraId="564337ED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43FA1C43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I a.</w:t>
            </w:r>
          </w:p>
        </w:tc>
        <w:tc>
          <w:tcPr>
            <w:tcW w:w="5882" w:type="dxa"/>
            <w:vAlign w:val="center"/>
            <w:hideMark/>
          </w:tcPr>
          <w:p w14:paraId="6D1B1473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Proponowana jakość wykonania zadania</w:t>
            </w:r>
          </w:p>
        </w:tc>
        <w:tc>
          <w:tcPr>
            <w:tcW w:w="1557" w:type="dxa"/>
            <w:vAlign w:val="center"/>
          </w:tcPr>
          <w:p w14:paraId="42EC5F03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45</w:t>
            </w:r>
          </w:p>
        </w:tc>
        <w:tc>
          <w:tcPr>
            <w:tcW w:w="1198" w:type="dxa"/>
            <w:vAlign w:val="center"/>
          </w:tcPr>
          <w:p w14:paraId="0105CAD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625B04E6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6BC5642D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0EA0F8EE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57" w:type="dxa"/>
            <w:vAlign w:val="center"/>
          </w:tcPr>
          <w:p w14:paraId="507A6933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03229FD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427C436A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58D7C6D2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68F339E8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Zgodność odbiorców zadania z wymaganiami zawartymi w ogłoszeniu konkursowym</w:t>
            </w:r>
          </w:p>
        </w:tc>
        <w:tc>
          <w:tcPr>
            <w:tcW w:w="1557" w:type="dxa"/>
            <w:vAlign w:val="center"/>
          </w:tcPr>
          <w:p w14:paraId="56016E65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0FF4EEDD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117C6FF6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34331D03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3.</w:t>
            </w:r>
          </w:p>
        </w:tc>
        <w:tc>
          <w:tcPr>
            <w:tcW w:w="5882" w:type="dxa"/>
            <w:vAlign w:val="center"/>
            <w:hideMark/>
          </w:tcPr>
          <w:p w14:paraId="27ECDE53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  <w:spacing w:val="-4"/>
              </w:rPr>
              <w:t>Opis odbiorców zadania oraz metody i narzędzia ich</w:t>
            </w:r>
            <w:r w:rsidRPr="00304F19">
              <w:rPr>
                <w:rFonts w:cstheme="minorHAnsi"/>
              </w:rPr>
              <w:t xml:space="preserve"> rekrutacji</w:t>
            </w:r>
          </w:p>
        </w:tc>
        <w:tc>
          <w:tcPr>
            <w:tcW w:w="1557" w:type="dxa"/>
            <w:vAlign w:val="center"/>
          </w:tcPr>
          <w:p w14:paraId="4519CEA6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0A198E80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156D7C3F" w14:textId="77777777" w:rsidTr="009C6A03">
        <w:trPr>
          <w:trHeight w:val="1012"/>
          <w:jc w:val="center"/>
        </w:trPr>
        <w:tc>
          <w:tcPr>
            <w:tcW w:w="651" w:type="dxa"/>
            <w:vAlign w:val="center"/>
            <w:hideMark/>
          </w:tcPr>
          <w:p w14:paraId="6DDFF154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4.</w:t>
            </w:r>
          </w:p>
        </w:tc>
        <w:tc>
          <w:tcPr>
            <w:tcW w:w="5882" w:type="dxa"/>
            <w:vAlign w:val="center"/>
            <w:hideMark/>
          </w:tcPr>
          <w:p w14:paraId="433A0FDD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57" w:type="dxa"/>
            <w:vAlign w:val="center"/>
          </w:tcPr>
          <w:p w14:paraId="257F5DF0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2243930F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54ABF490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24442F8A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5.</w:t>
            </w:r>
          </w:p>
        </w:tc>
        <w:tc>
          <w:tcPr>
            <w:tcW w:w="5882" w:type="dxa"/>
            <w:vAlign w:val="center"/>
            <w:hideMark/>
          </w:tcPr>
          <w:p w14:paraId="66E092E1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Spójność, realność oraz szczegółowość opisu działań</w:t>
            </w:r>
          </w:p>
        </w:tc>
        <w:tc>
          <w:tcPr>
            <w:tcW w:w="1557" w:type="dxa"/>
            <w:vAlign w:val="center"/>
          </w:tcPr>
          <w:p w14:paraId="506FA218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65AA632F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646E60DB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63D22721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6.</w:t>
            </w:r>
          </w:p>
        </w:tc>
        <w:tc>
          <w:tcPr>
            <w:tcW w:w="5882" w:type="dxa"/>
            <w:vAlign w:val="center"/>
            <w:hideMark/>
          </w:tcPr>
          <w:p w14:paraId="10340FA2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Atrakcyjność (różnorodność) i jakość form realizacji zadania</w:t>
            </w:r>
          </w:p>
        </w:tc>
        <w:tc>
          <w:tcPr>
            <w:tcW w:w="1557" w:type="dxa"/>
            <w:vAlign w:val="center"/>
          </w:tcPr>
          <w:p w14:paraId="384869E2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4D12C723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611368B9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98694E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7.</w:t>
            </w:r>
          </w:p>
        </w:tc>
        <w:tc>
          <w:tcPr>
            <w:tcW w:w="5882" w:type="dxa"/>
            <w:vAlign w:val="center"/>
            <w:hideMark/>
          </w:tcPr>
          <w:p w14:paraId="3B0BA94E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57" w:type="dxa"/>
            <w:vAlign w:val="center"/>
          </w:tcPr>
          <w:p w14:paraId="496AD626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22A64E3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3C9112C8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40A56BC1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8.</w:t>
            </w:r>
          </w:p>
        </w:tc>
        <w:tc>
          <w:tcPr>
            <w:tcW w:w="5882" w:type="dxa"/>
            <w:vAlign w:val="center"/>
            <w:hideMark/>
          </w:tcPr>
          <w:p w14:paraId="2523B032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Cykliczność/trwałość/potencjał kontynuacji działań</w:t>
            </w:r>
          </w:p>
        </w:tc>
        <w:tc>
          <w:tcPr>
            <w:tcW w:w="1557" w:type="dxa"/>
            <w:vAlign w:val="center"/>
          </w:tcPr>
          <w:p w14:paraId="652B22E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0</w:t>
            </w:r>
          </w:p>
        </w:tc>
        <w:tc>
          <w:tcPr>
            <w:tcW w:w="1198" w:type="dxa"/>
            <w:vAlign w:val="center"/>
          </w:tcPr>
          <w:p w14:paraId="42E7400D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07E6078F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248A5741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9.</w:t>
            </w:r>
          </w:p>
        </w:tc>
        <w:tc>
          <w:tcPr>
            <w:tcW w:w="5882" w:type="dxa"/>
            <w:vAlign w:val="center"/>
            <w:hideMark/>
          </w:tcPr>
          <w:p w14:paraId="6A420EDC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Analiza wystąpienia ryzyka w trakcie realizacji zadania oraz planowany sposób minimalizacji ryzyka</w:t>
            </w:r>
          </w:p>
        </w:tc>
        <w:tc>
          <w:tcPr>
            <w:tcW w:w="1557" w:type="dxa"/>
            <w:vAlign w:val="center"/>
          </w:tcPr>
          <w:p w14:paraId="0340FB3F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0</w:t>
            </w:r>
          </w:p>
        </w:tc>
        <w:tc>
          <w:tcPr>
            <w:tcW w:w="1198" w:type="dxa"/>
            <w:vAlign w:val="center"/>
          </w:tcPr>
          <w:p w14:paraId="6EF353E2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711643B0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1EBCA622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I b</w:t>
            </w:r>
          </w:p>
        </w:tc>
        <w:tc>
          <w:tcPr>
            <w:tcW w:w="5882" w:type="dxa"/>
            <w:vAlign w:val="center"/>
            <w:hideMark/>
          </w:tcPr>
          <w:p w14:paraId="463E2E22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Kwalifikacje osób, przy udziale których oferent będzie realizować zadanie</w:t>
            </w:r>
          </w:p>
        </w:tc>
        <w:tc>
          <w:tcPr>
            <w:tcW w:w="1557" w:type="dxa"/>
            <w:vAlign w:val="center"/>
          </w:tcPr>
          <w:p w14:paraId="5A7CA8A4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7B5E70B2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6A22B76D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E2FADD8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062D41DD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Kwalifikacje, kompetencje i doświadczenie osób zaangażowanych w realizację zadania</w:t>
            </w:r>
          </w:p>
        </w:tc>
        <w:tc>
          <w:tcPr>
            <w:tcW w:w="1557" w:type="dxa"/>
            <w:vAlign w:val="center"/>
          </w:tcPr>
          <w:p w14:paraId="114481A5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0C2E5FED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62A9A906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50E3B081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II.</w:t>
            </w:r>
          </w:p>
        </w:tc>
        <w:tc>
          <w:tcPr>
            <w:tcW w:w="5882" w:type="dxa"/>
            <w:vAlign w:val="center"/>
          </w:tcPr>
          <w:p w14:paraId="49F731E2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  <w:spacing w:val="-6"/>
              </w:rPr>
              <w:t>Możliwość realizacji zadania publicznego przez oferenta,</w:t>
            </w:r>
            <w:r w:rsidRPr="00304F19">
              <w:rPr>
                <w:rFonts w:cstheme="minorHAnsi"/>
              </w:rPr>
              <w:t xml:space="preserve"> w tym:</w:t>
            </w:r>
          </w:p>
        </w:tc>
        <w:tc>
          <w:tcPr>
            <w:tcW w:w="1557" w:type="dxa"/>
            <w:vAlign w:val="center"/>
          </w:tcPr>
          <w:p w14:paraId="2B418FF5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0D3C703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49D6BFDF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21C62A1E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4A4A79B2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Zgodność oferty z rodzajem zadania publicznego wskazanym w ogłoszeniu konkursowym</w:t>
            </w:r>
          </w:p>
        </w:tc>
        <w:tc>
          <w:tcPr>
            <w:tcW w:w="1557" w:type="dxa"/>
            <w:vAlign w:val="center"/>
          </w:tcPr>
          <w:p w14:paraId="262B6F5E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6B5C2A7C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56D387D0" w14:textId="77777777" w:rsidTr="009C6A03">
        <w:trPr>
          <w:trHeight w:val="716"/>
          <w:jc w:val="center"/>
        </w:trPr>
        <w:tc>
          <w:tcPr>
            <w:tcW w:w="651" w:type="dxa"/>
            <w:vAlign w:val="center"/>
            <w:hideMark/>
          </w:tcPr>
          <w:p w14:paraId="4E8BAC5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5F5FA01B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Prowadzenie działalności statutowej zgodnej z rodzajem zadania wskazanym w ogłoszeniu konkursowym</w:t>
            </w:r>
          </w:p>
        </w:tc>
        <w:tc>
          <w:tcPr>
            <w:tcW w:w="1557" w:type="dxa"/>
            <w:vAlign w:val="center"/>
          </w:tcPr>
          <w:p w14:paraId="728E1A7A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509A9F06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7F5AA6A4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0C0E203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3.</w:t>
            </w:r>
          </w:p>
        </w:tc>
        <w:tc>
          <w:tcPr>
            <w:tcW w:w="5882" w:type="dxa"/>
            <w:vAlign w:val="center"/>
            <w:hideMark/>
          </w:tcPr>
          <w:p w14:paraId="14F695CE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Dysponowanie odpowiednią bazą lokalową do realizacji zadania</w:t>
            </w:r>
          </w:p>
        </w:tc>
        <w:tc>
          <w:tcPr>
            <w:tcW w:w="1557" w:type="dxa"/>
            <w:vAlign w:val="center"/>
          </w:tcPr>
          <w:p w14:paraId="52DDBFAD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0</w:t>
            </w:r>
          </w:p>
        </w:tc>
        <w:tc>
          <w:tcPr>
            <w:tcW w:w="1198" w:type="dxa"/>
            <w:vAlign w:val="center"/>
          </w:tcPr>
          <w:p w14:paraId="200F2066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6CDC577B" w14:textId="77777777" w:rsidTr="009C6A03">
        <w:trPr>
          <w:trHeight w:val="709"/>
          <w:jc w:val="center"/>
        </w:trPr>
        <w:tc>
          <w:tcPr>
            <w:tcW w:w="651" w:type="dxa"/>
            <w:vAlign w:val="center"/>
          </w:tcPr>
          <w:p w14:paraId="53B7ED9E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4.</w:t>
            </w:r>
          </w:p>
        </w:tc>
        <w:tc>
          <w:tcPr>
            <w:tcW w:w="5882" w:type="dxa"/>
            <w:vAlign w:val="center"/>
          </w:tcPr>
          <w:p w14:paraId="5223B2F8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Komplementarność zadania z innymi działaniami organizacji lub lokalnych instytucji</w:t>
            </w:r>
          </w:p>
        </w:tc>
        <w:tc>
          <w:tcPr>
            <w:tcW w:w="1557" w:type="dxa"/>
            <w:vAlign w:val="center"/>
          </w:tcPr>
          <w:p w14:paraId="3E95B580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0</w:t>
            </w:r>
          </w:p>
        </w:tc>
        <w:tc>
          <w:tcPr>
            <w:tcW w:w="1198" w:type="dxa"/>
            <w:vAlign w:val="center"/>
          </w:tcPr>
          <w:p w14:paraId="1060CE70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0BDFBC73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5C14FDBF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lastRenderedPageBreak/>
              <w:t>III.</w:t>
            </w:r>
          </w:p>
        </w:tc>
        <w:tc>
          <w:tcPr>
            <w:tcW w:w="5882" w:type="dxa"/>
            <w:vAlign w:val="center"/>
          </w:tcPr>
          <w:p w14:paraId="2C57702A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57" w:type="dxa"/>
            <w:vAlign w:val="center"/>
          </w:tcPr>
          <w:p w14:paraId="3176C4B0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30</w:t>
            </w:r>
          </w:p>
        </w:tc>
        <w:tc>
          <w:tcPr>
            <w:tcW w:w="1198" w:type="dxa"/>
            <w:vAlign w:val="center"/>
          </w:tcPr>
          <w:p w14:paraId="34646E14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6B89714B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214D50AF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2E1D194D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Racjonalność i niezbędność przedstawionych kosztów z perspektywy założonych działań</w:t>
            </w:r>
          </w:p>
        </w:tc>
        <w:tc>
          <w:tcPr>
            <w:tcW w:w="1557" w:type="dxa"/>
            <w:vAlign w:val="center"/>
          </w:tcPr>
          <w:p w14:paraId="2D605CA4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64CEC5DC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511C4B61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12CC4B6D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42764DC5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Prawidłowa kwalifikacja kosztów do poszczególnych kategorii kosztów</w:t>
            </w:r>
          </w:p>
        </w:tc>
        <w:tc>
          <w:tcPr>
            <w:tcW w:w="1557" w:type="dxa"/>
            <w:vAlign w:val="center"/>
          </w:tcPr>
          <w:p w14:paraId="4F9248BF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39FD9A7C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1E6D5903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4584BB41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3.</w:t>
            </w:r>
          </w:p>
        </w:tc>
        <w:tc>
          <w:tcPr>
            <w:tcW w:w="5882" w:type="dxa"/>
            <w:vAlign w:val="center"/>
            <w:hideMark/>
          </w:tcPr>
          <w:p w14:paraId="10107F7D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Szczegółowy opis pozycji kosztorysu</w:t>
            </w:r>
          </w:p>
        </w:tc>
        <w:tc>
          <w:tcPr>
            <w:tcW w:w="1557" w:type="dxa"/>
            <w:vAlign w:val="center"/>
          </w:tcPr>
          <w:p w14:paraId="63F78DD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2B094A1F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6A75B82D" w14:textId="77777777" w:rsidTr="009C6A03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63FC8215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4.</w:t>
            </w:r>
          </w:p>
        </w:tc>
        <w:tc>
          <w:tcPr>
            <w:tcW w:w="5882" w:type="dxa"/>
            <w:vAlign w:val="center"/>
            <w:hideMark/>
          </w:tcPr>
          <w:p w14:paraId="69175018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Adekwatność i realność wysokości przyjętych w kalkulacji stawek</w:t>
            </w:r>
          </w:p>
        </w:tc>
        <w:tc>
          <w:tcPr>
            <w:tcW w:w="1557" w:type="dxa"/>
            <w:vAlign w:val="center"/>
          </w:tcPr>
          <w:p w14:paraId="3E689B36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4E172F13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5E723FFC" w14:textId="77777777" w:rsidTr="009C6A03">
        <w:trPr>
          <w:trHeight w:val="1433"/>
          <w:jc w:val="center"/>
        </w:trPr>
        <w:tc>
          <w:tcPr>
            <w:tcW w:w="651" w:type="dxa"/>
            <w:vAlign w:val="center"/>
            <w:hideMark/>
          </w:tcPr>
          <w:p w14:paraId="4127931A" w14:textId="77777777" w:rsidR="003017F8" w:rsidRPr="00304F19" w:rsidRDefault="003017F8" w:rsidP="00304F19">
            <w:pPr>
              <w:contextualSpacing/>
              <w:rPr>
                <w:rFonts w:cstheme="minorHAnsi"/>
                <w:b/>
                <w:bCs/>
              </w:rPr>
            </w:pPr>
            <w:r w:rsidRPr="00304F19">
              <w:rPr>
                <w:rFonts w:cstheme="minorHAnsi"/>
                <w:b/>
                <w:bCs/>
              </w:rPr>
              <w:t>IV.</w:t>
            </w:r>
          </w:p>
        </w:tc>
        <w:tc>
          <w:tcPr>
            <w:tcW w:w="5882" w:type="dxa"/>
            <w:vAlign w:val="center"/>
          </w:tcPr>
          <w:p w14:paraId="264336D8" w14:textId="284D8BE8" w:rsidR="003017F8" w:rsidRPr="00304F19" w:rsidRDefault="003017F8" w:rsidP="00304F19">
            <w:pPr>
              <w:contextualSpacing/>
              <w:rPr>
                <w:rFonts w:cstheme="minorHAnsi"/>
                <w:i/>
              </w:rPr>
            </w:pPr>
            <w:r w:rsidRPr="00304F19">
              <w:rPr>
                <w:rFonts w:cstheme="minorHAnsi"/>
              </w:rPr>
              <w:t>Udział innych środków finansowych własnych lub środków pochodzących z innych źródeł na realizację zadania publicznego</w:t>
            </w:r>
          </w:p>
        </w:tc>
        <w:tc>
          <w:tcPr>
            <w:tcW w:w="1557" w:type="dxa"/>
            <w:vAlign w:val="center"/>
          </w:tcPr>
          <w:p w14:paraId="7B9BD39B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2411EB07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65F35777" w14:textId="77777777" w:rsidTr="009C6A03">
        <w:trPr>
          <w:trHeight w:val="704"/>
          <w:jc w:val="center"/>
        </w:trPr>
        <w:tc>
          <w:tcPr>
            <w:tcW w:w="651" w:type="dxa"/>
            <w:vAlign w:val="center"/>
            <w:hideMark/>
          </w:tcPr>
          <w:p w14:paraId="600D9B95" w14:textId="77777777" w:rsidR="003017F8" w:rsidRPr="00304F19" w:rsidRDefault="003017F8" w:rsidP="00304F19">
            <w:pPr>
              <w:contextualSpacing/>
              <w:rPr>
                <w:rFonts w:cstheme="minorHAnsi"/>
                <w:b/>
              </w:rPr>
            </w:pPr>
            <w:r w:rsidRPr="00304F19">
              <w:rPr>
                <w:rFonts w:cstheme="minorHAnsi"/>
                <w:b/>
              </w:rPr>
              <w:t>V.</w:t>
            </w:r>
          </w:p>
        </w:tc>
        <w:tc>
          <w:tcPr>
            <w:tcW w:w="5882" w:type="dxa"/>
            <w:vAlign w:val="center"/>
          </w:tcPr>
          <w:p w14:paraId="051698B2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57" w:type="dxa"/>
            <w:vAlign w:val="center"/>
          </w:tcPr>
          <w:p w14:paraId="4EEC97EA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658CCF23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4B1CBD97" w14:textId="77777777" w:rsidTr="009C6A03">
        <w:trPr>
          <w:trHeight w:val="900"/>
          <w:jc w:val="center"/>
        </w:trPr>
        <w:tc>
          <w:tcPr>
            <w:tcW w:w="651" w:type="dxa"/>
            <w:vAlign w:val="center"/>
            <w:hideMark/>
          </w:tcPr>
          <w:p w14:paraId="436F63B2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235079FC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Wkład rzeczowy, w szczególności dysponowanie odpowiednimi zasobami materialnymi adekwatnymi do realizacji zadania</w:t>
            </w:r>
          </w:p>
        </w:tc>
        <w:tc>
          <w:tcPr>
            <w:tcW w:w="1557" w:type="dxa"/>
            <w:vAlign w:val="center"/>
          </w:tcPr>
          <w:p w14:paraId="6164759D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3</w:t>
            </w:r>
          </w:p>
        </w:tc>
        <w:tc>
          <w:tcPr>
            <w:tcW w:w="1198" w:type="dxa"/>
            <w:vAlign w:val="center"/>
          </w:tcPr>
          <w:p w14:paraId="6600E34C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555F19DF" w14:textId="77777777" w:rsidTr="009C6A03">
        <w:trPr>
          <w:trHeight w:val="900"/>
          <w:jc w:val="center"/>
        </w:trPr>
        <w:tc>
          <w:tcPr>
            <w:tcW w:w="651" w:type="dxa"/>
            <w:vAlign w:val="center"/>
            <w:hideMark/>
          </w:tcPr>
          <w:p w14:paraId="28A221AC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6EF298D3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Wkład osobowy, w tym świadczenia wolontariuszy i praca społeczna członków</w:t>
            </w:r>
          </w:p>
        </w:tc>
        <w:tc>
          <w:tcPr>
            <w:tcW w:w="1557" w:type="dxa"/>
            <w:vAlign w:val="center"/>
          </w:tcPr>
          <w:p w14:paraId="6BDDD295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2</w:t>
            </w:r>
          </w:p>
        </w:tc>
        <w:tc>
          <w:tcPr>
            <w:tcW w:w="1198" w:type="dxa"/>
            <w:vAlign w:val="center"/>
          </w:tcPr>
          <w:p w14:paraId="37E488C1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  <w:tr w:rsidR="003017F8" w:rsidRPr="00304F19" w14:paraId="46A48803" w14:textId="77777777" w:rsidTr="009C6A03">
        <w:trPr>
          <w:trHeight w:val="523"/>
          <w:jc w:val="center"/>
        </w:trPr>
        <w:tc>
          <w:tcPr>
            <w:tcW w:w="6533" w:type="dxa"/>
            <w:gridSpan w:val="2"/>
            <w:shd w:val="clear" w:color="auto" w:fill="D9D9D9"/>
            <w:vAlign w:val="center"/>
            <w:hideMark/>
          </w:tcPr>
          <w:p w14:paraId="3C705DF9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RAZEM</w:t>
            </w:r>
          </w:p>
        </w:tc>
        <w:tc>
          <w:tcPr>
            <w:tcW w:w="1557" w:type="dxa"/>
            <w:shd w:val="clear" w:color="auto" w:fill="D9D9D9"/>
            <w:vAlign w:val="center"/>
            <w:hideMark/>
          </w:tcPr>
          <w:p w14:paraId="3DD1EAC1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  <w:r w:rsidRPr="00304F19">
              <w:rPr>
                <w:rFonts w:cstheme="minorHAnsi"/>
              </w:rPr>
              <w:t>100</w:t>
            </w:r>
          </w:p>
        </w:tc>
        <w:tc>
          <w:tcPr>
            <w:tcW w:w="1198" w:type="dxa"/>
            <w:shd w:val="clear" w:color="auto" w:fill="D9D9D9"/>
            <w:vAlign w:val="center"/>
          </w:tcPr>
          <w:p w14:paraId="3927CB06" w14:textId="77777777" w:rsidR="003017F8" w:rsidRPr="00304F19" w:rsidRDefault="003017F8" w:rsidP="00304F19">
            <w:pPr>
              <w:contextualSpacing/>
              <w:rPr>
                <w:rFonts w:cstheme="minorHAnsi"/>
              </w:rPr>
            </w:pPr>
          </w:p>
        </w:tc>
      </w:tr>
    </w:tbl>
    <w:p w14:paraId="723FF90E" w14:textId="7AED7126" w:rsidR="00C318D7" w:rsidRPr="00304F19" w:rsidRDefault="00C318D7" w:rsidP="00304F19">
      <w:pPr>
        <w:rPr>
          <w:rFonts w:cstheme="minorHAnsi"/>
        </w:rPr>
      </w:pPr>
    </w:p>
    <w:sectPr w:rsidR="00C318D7" w:rsidRPr="00304F19" w:rsidSect="0069692F">
      <w:footerReference w:type="even" r:id="rId10"/>
      <w:footerReference w:type="first" r:id="rId11"/>
      <w:pgSz w:w="11906" w:h="16838"/>
      <w:pgMar w:top="1417" w:right="1417" w:bottom="1417" w:left="1417" w:header="708" w:footer="708" w:gutter="0"/>
      <w:pgNumType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0E311" w14:textId="77777777" w:rsidR="00415FBD" w:rsidRDefault="00415FBD" w:rsidP="00A21994">
      <w:r>
        <w:separator/>
      </w:r>
    </w:p>
  </w:endnote>
  <w:endnote w:type="continuationSeparator" w:id="0">
    <w:p w14:paraId="27D1DC7A" w14:textId="77777777" w:rsidR="00415FBD" w:rsidRDefault="00415FBD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646475"/>
      <w:docPartObj>
        <w:docPartGallery w:val="Page Numbers (Bottom of Page)"/>
        <w:docPartUnique/>
      </w:docPartObj>
    </w:sdtPr>
    <w:sdtEndPr/>
    <w:sdtContent>
      <w:p w14:paraId="3BAB3901" w14:textId="0AA2AD72" w:rsidR="00647FFD" w:rsidRDefault="00647FFD" w:rsidP="00304F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CDA">
          <w:rPr>
            <w:noProof/>
          </w:rPr>
          <w:t>20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73705" w14:textId="77777777" w:rsidR="00647FFD" w:rsidRDefault="00647FFD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369E52" w14:textId="77777777" w:rsidR="00647FFD" w:rsidRDefault="00647FFD" w:rsidP="00A219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003943"/>
      <w:docPartObj>
        <w:docPartGallery w:val="Page Numbers (Bottom of Page)"/>
        <w:docPartUnique/>
      </w:docPartObj>
    </w:sdtPr>
    <w:sdtEndPr/>
    <w:sdtContent>
      <w:p w14:paraId="1A7BB314" w14:textId="37AAF3A2" w:rsidR="00647FFD" w:rsidRDefault="00647FFD" w:rsidP="00304F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CDA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7D283" w14:textId="77777777" w:rsidR="00415FBD" w:rsidRDefault="00415FBD" w:rsidP="00A21994"/>
  </w:footnote>
  <w:footnote w:type="continuationSeparator" w:id="0">
    <w:p w14:paraId="02CFF566" w14:textId="77777777" w:rsidR="00415FBD" w:rsidRDefault="00415FBD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5993"/>
    <w:multiLevelType w:val="hybridMultilevel"/>
    <w:tmpl w:val="9BE420DE"/>
    <w:lvl w:ilvl="0" w:tplc="F15624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740A92"/>
    <w:multiLevelType w:val="hybridMultilevel"/>
    <w:tmpl w:val="D31EB360"/>
    <w:lvl w:ilvl="0" w:tplc="76B43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6" w15:restartNumberingAfterBreak="0">
    <w:nsid w:val="18C97B2B"/>
    <w:multiLevelType w:val="hybridMultilevel"/>
    <w:tmpl w:val="5F12BDD6"/>
    <w:lvl w:ilvl="0" w:tplc="66DC6CD6">
      <w:start w:val="1"/>
      <w:numFmt w:val="decimal"/>
      <w:lvlText w:val="%1)"/>
      <w:lvlJc w:val="left"/>
      <w:pPr>
        <w:ind w:left="143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7" w15:restartNumberingAfterBreak="0">
    <w:nsid w:val="1FC75A4C"/>
    <w:multiLevelType w:val="hybridMultilevel"/>
    <w:tmpl w:val="DE04B824"/>
    <w:lvl w:ilvl="0" w:tplc="B4ACA316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8" w15:restartNumberingAfterBreak="0">
    <w:nsid w:val="24686DB7"/>
    <w:multiLevelType w:val="hybridMultilevel"/>
    <w:tmpl w:val="64D8156A"/>
    <w:lvl w:ilvl="0" w:tplc="8E0CE6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6935C3"/>
    <w:multiLevelType w:val="hybridMultilevel"/>
    <w:tmpl w:val="603098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F87FB2"/>
    <w:multiLevelType w:val="hybridMultilevel"/>
    <w:tmpl w:val="34E8F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D6571"/>
    <w:multiLevelType w:val="hybridMultilevel"/>
    <w:tmpl w:val="BA8E6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D72A6"/>
    <w:multiLevelType w:val="hybridMultilevel"/>
    <w:tmpl w:val="425C5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A16"/>
    <w:multiLevelType w:val="hybridMultilevel"/>
    <w:tmpl w:val="D55A8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B7DCB"/>
    <w:multiLevelType w:val="hybridMultilevel"/>
    <w:tmpl w:val="46B4B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F0E50"/>
    <w:multiLevelType w:val="hybridMultilevel"/>
    <w:tmpl w:val="B17C5776"/>
    <w:lvl w:ilvl="0" w:tplc="A94A18F4">
      <w:start w:val="1"/>
      <w:numFmt w:val="lowerLetter"/>
      <w:lvlText w:val="%1)"/>
      <w:lvlJc w:val="left"/>
      <w:pPr>
        <w:ind w:left="148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8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9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0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4440DAE"/>
    <w:multiLevelType w:val="hybridMultilevel"/>
    <w:tmpl w:val="DF183E16"/>
    <w:lvl w:ilvl="0" w:tplc="B4ACA3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3" w15:restartNumberingAfterBreak="0">
    <w:nsid w:val="5CE6291E"/>
    <w:multiLevelType w:val="hybridMultilevel"/>
    <w:tmpl w:val="723E53FA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4" w15:restartNumberingAfterBreak="0">
    <w:nsid w:val="602B19D2"/>
    <w:multiLevelType w:val="hybridMultilevel"/>
    <w:tmpl w:val="851C0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D4AA0F2C">
      <w:start w:val="6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8932205"/>
    <w:multiLevelType w:val="hybridMultilevel"/>
    <w:tmpl w:val="606462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A3C46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420C1"/>
    <w:multiLevelType w:val="hybridMultilevel"/>
    <w:tmpl w:val="713A1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85228A2">
      <w:start w:val="1"/>
      <w:numFmt w:val="bullet"/>
      <w:lvlText w:val="•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768C1"/>
    <w:multiLevelType w:val="hybridMultilevel"/>
    <w:tmpl w:val="E6F834CE"/>
    <w:lvl w:ilvl="0" w:tplc="247885FE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F80524"/>
    <w:multiLevelType w:val="hybridMultilevel"/>
    <w:tmpl w:val="E8464B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35" w15:restartNumberingAfterBreak="0">
    <w:nsid w:val="75D13221"/>
    <w:multiLevelType w:val="hybridMultilevel"/>
    <w:tmpl w:val="84AE6E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E71E3A"/>
    <w:multiLevelType w:val="hybridMultilevel"/>
    <w:tmpl w:val="A06CCD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8"/>
  </w:num>
  <w:num w:numId="2">
    <w:abstractNumId w:val="11"/>
  </w:num>
  <w:num w:numId="3">
    <w:abstractNumId w:val="36"/>
  </w:num>
  <w:num w:numId="4">
    <w:abstractNumId w:val="9"/>
  </w:num>
  <w:num w:numId="5">
    <w:abstractNumId w:val="20"/>
  </w:num>
  <w:num w:numId="6">
    <w:abstractNumId w:val="4"/>
  </w:num>
  <w:num w:numId="7">
    <w:abstractNumId w:val="34"/>
  </w:num>
  <w:num w:numId="8">
    <w:abstractNumId w:val="19"/>
  </w:num>
  <w:num w:numId="9">
    <w:abstractNumId w:val="2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6"/>
  </w:num>
  <w:num w:numId="13">
    <w:abstractNumId w:val="0"/>
  </w:num>
  <w:num w:numId="14">
    <w:abstractNumId w:val="30"/>
  </w:num>
  <w:num w:numId="15">
    <w:abstractNumId w:val="27"/>
  </w:num>
  <w:num w:numId="16">
    <w:abstractNumId w:val="31"/>
  </w:num>
  <w:num w:numId="17">
    <w:abstractNumId w:val="18"/>
  </w:num>
  <w:num w:numId="18">
    <w:abstractNumId w:val="2"/>
  </w:num>
  <w:num w:numId="19">
    <w:abstractNumId w:val="29"/>
  </w:num>
  <w:num w:numId="20">
    <w:abstractNumId w:val="17"/>
  </w:num>
  <w:num w:numId="21">
    <w:abstractNumId w:val="32"/>
  </w:num>
  <w:num w:numId="22">
    <w:abstractNumId w:val="1"/>
  </w:num>
  <w:num w:numId="23">
    <w:abstractNumId w:val="23"/>
  </w:num>
  <w:num w:numId="24">
    <w:abstractNumId w:val="6"/>
  </w:num>
  <w:num w:numId="25">
    <w:abstractNumId w:val="35"/>
  </w:num>
  <w:num w:numId="26">
    <w:abstractNumId w:val="13"/>
  </w:num>
  <w:num w:numId="27">
    <w:abstractNumId w:val="14"/>
  </w:num>
  <w:num w:numId="28">
    <w:abstractNumId w:val="33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3"/>
  </w:num>
  <w:num w:numId="32">
    <w:abstractNumId w:val="8"/>
  </w:num>
  <w:num w:numId="33">
    <w:abstractNumId w:val="24"/>
  </w:num>
  <w:num w:numId="34">
    <w:abstractNumId w:val="5"/>
  </w:num>
  <w:num w:numId="35">
    <w:abstractNumId w:val="21"/>
  </w:num>
  <w:num w:numId="36">
    <w:abstractNumId w:val="7"/>
  </w:num>
  <w:num w:numId="37">
    <w:abstractNumId w:val="16"/>
  </w:num>
  <w:num w:numId="38">
    <w:abstractNumId w:val="10"/>
  </w:num>
  <w:num w:numId="39">
    <w:abstractNumId w:val="28"/>
  </w:num>
  <w:num w:numId="40">
    <w:abstractNumId w:val="15"/>
  </w:num>
  <w:num w:numId="41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F4"/>
    <w:rsid w:val="00001FA9"/>
    <w:rsid w:val="0000667D"/>
    <w:rsid w:val="000067AB"/>
    <w:rsid w:val="00013240"/>
    <w:rsid w:val="0001427D"/>
    <w:rsid w:val="000172B4"/>
    <w:rsid w:val="00017EFA"/>
    <w:rsid w:val="00020B0B"/>
    <w:rsid w:val="0002166F"/>
    <w:rsid w:val="00023DEA"/>
    <w:rsid w:val="00024AE0"/>
    <w:rsid w:val="000251EF"/>
    <w:rsid w:val="00030903"/>
    <w:rsid w:val="00040D07"/>
    <w:rsid w:val="00041BEE"/>
    <w:rsid w:val="0004446B"/>
    <w:rsid w:val="0004498A"/>
    <w:rsid w:val="00046057"/>
    <w:rsid w:val="000476B5"/>
    <w:rsid w:val="00054E82"/>
    <w:rsid w:val="00055DCD"/>
    <w:rsid w:val="000619D0"/>
    <w:rsid w:val="0006215D"/>
    <w:rsid w:val="00074BF1"/>
    <w:rsid w:val="00075A70"/>
    <w:rsid w:val="00075D49"/>
    <w:rsid w:val="000767B8"/>
    <w:rsid w:val="000776AF"/>
    <w:rsid w:val="00085550"/>
    <w:rsid w:val="00087D8C"/>
    <w:rsid w:val="00092589"/>
    <w:rsid w:val="000946BA"/>
    <w:rsid w:val="00094B26"/>
    <w:rsid w:val="000A00B3"/>
    <w:rsid w:val="000A0255"/>
    <w:rsid w:val="000A02D0"/>
    <w:rsid w:val="000A3850"/>
    <w:rsid w:val="000A6301"/>
    <w:rsid w:val="000A65BF"/>
    <w:rsid w:val="000C0E05"/>
    <w:rsid w:val="000C2599"/>
    <w:rsid w:val="000C283B"/>
    <w:rsid w:val="000C3353"/>
    <w:rsid w:val="000D37CA"/>
    <w:rsid w:val="000E0733"/>
    <w:rsid w:val="000E0979"/>
    <w:rsid w:val="000E267C"/>
    <w:rsid w:val="000E2C6B"/>
    <w:rsid w:val="000E30FA"/>
    <w:rsid w:val="000E4796"/>
    <w:rsid w:val="000E6616"/>
    <w:rsid w:val="000E6E59"/>
    <w:rsid w:val="000F4A3C"/>
    <w:rsid w:val="0010082C"/>
    <w:rsid w:val="00103BDD"/>
    <w:rsid w:val="00104399"/>
    <w:rsid w:val="00107A50"/>
    <w:rsid w:val="0011429B"/>
    <w:rsid w:val="00116AF8"/>
    <w:rsid w:val="001179B9"/>
    <w:rsid w:val="001256BE"/>
    <w:rsid w:val="001301EB"/>
    <w:rsid w:val="0013110B"/>
    <w:rsid w:val="00131160"/>
    <w:rsid w:val="0013627E"/>
    <w:rsid w:val="00143D50"/>
    <w:rsid w:val="00146A71"/>
    <w:rsid w:val="00150D95"/>
    <w:rsid w:val="001547E3"/>
    <w:rsid w:val="00157640"/>
    <w:rsid w:val="00160C14"/>
    <w:rsid w:val="00163035"/>
    <w:rsid w:val="0016620E"/>
    <w:rsid w:val="0017412C"/>
    <w:rsid w:val="00175720"/>
    <w:rsid w:val="001771E0"/>
    <w:rsid w:val="00181B7B"/>
    <w:rsid w:val="00184BEE"/>
    <w:rsid w:val="00185B87"/>
    <w:rsid w:val="0019256E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C766E"/>
    <w:rsid w:val="001D1B8A"/>
    <w:rsid w:val="001D6313"/>
    <w:rsid w:val="001E612F"/>
    <w:rsid w:val="001E6AD1"/>
    <w:rsid w:val="001F29DC"/>
    <w:rsid w:val="001F4BDB"/>
    <w:rsid w:val="001F58A7"/>
    <w:rsid w:val="001F6A09"/>
    <w:rsid w:val="00202F0A"/>
    <w:rsid w:val="002030A9"/>
    <w:rsid w:val="002100AD"/>
    <w:rsid w:val="00213E8B"/>
    <w:rsid w:val="00220CAD"/>
    <w:rsid w:val="002250E1"/>
    <w:rsid w:val="00225596"/>
    <w:rsid w:val="00227585"/>
    <w:rsid w:val="002320BA"/>
    <w:rsid w:val="00232F72"/>
    <w:rsid w:val="00234D82"/>
    <w:rsid w:val="0023535D"/>
    <w:rsid w:val="002355D0"/>
    <w:rsid w:val="0024639F"/>
    <w:rsid w:val="00246EF2"/>
    <w:rsid w:val="002473B3"/>
    <w:rsid w:val="00250BC0"/>
    <w:rsid w:val="00250F7E"/>
    <w:rsid w:val="002575A3"/>
    <w:rsid w:val="00262257"/>
    <w:rsid w:val="002655DA"/>
    <w:rsid w:val="00270621"/>
    <w:rsid w:val="00272A59"/>
    <w:rsid w:val="00273691"/>
    <w:rsid w:val="00277FA9"/>
    <w:rsid w:val="002803C3"/>
    <w:rsid w:val="00280EEB"/>
    <w:rsid w:val="00281A4B"/>
    <w:rsid w:val="002851BB"/>
    <w:rsid w:val="00295B64"/>
    <w:rsid w:val="00296789"/>
    <w:rsid w:val="00297F4D"/>
    <w:rsid w:val="002B6E42"/>
    <w:rsid w:val="002C6845"/>
    <w:rsid w:val="002D0149"/>
    <w:rsid w:val="002D3D94"/>
    <w:rsid w:val="002D4C9A"/>
    <w:rsid w:val="002D6508"/>
    <w:rsid w:val="002E0F67"/>
    <w:rsid w:val="002E3736"/>
    <w:rsid w:val="002E4892"/>
    <w:rsid w:val="002E572C"/>
    <w:rsid w:val="002F1CC7"/>
    <w:rsid w:val="003002F7"/>
    <w:rsid w:val="003017F8"/>
    <w:rsid w:val="003020CE"/>
    <w:rsid w:val="003024CE"/>
    <w:rsid w:val="00304F19"/>
    <w:rsid w:val="00305A48"/>
    <w:rsid w:val="003115A1"/>
    <w:rsid w:val="00312FD7"/>
    <w:rsid w:val="00320198"/>
    <w:rsid w:val="003226A8"/>
    <w:rsid w:val="00325F8E"/>
    <w:rsid w:val="00327C20"/>
    <w:rsid w:val="003321B0"/>
    <w:rsid w:val="0033632E"/>
    <w:rsid w:val="00336B84"/>
    <w:rsid w:val="00337D84"/>
    <w:rsid w:val="00341334"/>
    <w:rsid w:val="0034161E"/>
    <w:rsid w:val="0034592F"/>
    <w:rsid w:val="00354611"/>
    <w:rsid w:val="0036447C"/>
    <w:rsid w:val="00374DC2"/>
    <w:rsid w:val="00383F40"/>
    <w:rsid w:val="0038476D"/>
    <w:rsid w:val="0039383D"/>
    <w:rsid w:val="0039399E"/>
    <w:rsid w:val="00393A67"/>
    <w:rsid w:val="00394F5F"/>
    <w:rsid w:val="003950E2"/>
    <w:rsid w:val="00395D7F"/>
    <w:rsid w:val="003A11DB"/>
    <w:rsid w:val="003A3E9A"/>
    <w:rsid w:val="003A54ED"/>
    <w:rsid w:val="003A5C67"/>
    <w:rsid w:val="003A7EE3"/>
    <w:rsid w:val="003B46DD"/>
    <w:rsid w:val="003C6689"/>
    <w:rsid w:val="003D0E2A"/>
    <w:rsid w:val="003D1869"/>
    <w:rsid w:val="003D1C2C"/>
    <w:rsid w:val="003D24B2"/>
    <w:rsid w:val="003D378B"/>
    <w:rsid w:val="003D5FD8"/>
    <w:rsid w:val="003E21F7"/>
    <w:rsid w:val="003E479F"/>
    <w:rsid w:val="003F11D0"/>
    <w:rsid w:val="003F1FBD"/>
    <w:rsid w:val="003F7913"/>
    <w:rsid w:val="00402A60"/>
    <w:rsid w:val="00404900"/>
    <w:rsid w:val="004125DE"/>
    <w:rsid w:val="00412AF1"/>
    <w:rsid w:val="00413218"/>
    <w:rsid w:val="00413A90"/>
    <w:rsid w:val="00413CB2"/>
    <w:rsid w:val="00415FBD"/>
    <w:rsid w:val="00416CDD"/>
    <w:rsid w:val="004269A8"/>
    <w:rsid w:val="00433F60"/>
    <w:rsid w:val="00437568"/>
    <w:rsid w:val="00441763"/>
    <w:rsid w:val="00442107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3159"/>
    <w:rsid w:val="00474DCD"/>
    <w:rsid w:val="00483078"/>
    <w:rsid w:val="00484C5A"/>
    <w:rsid w:val="00493720"/>
    <w:rsid w:val="00493A2D"/>
    <w:rsid w:val="00497637"/>
    <w:rsid w:val="004A30ED"/>
    <w:rsid w:val="004C130E"/>
    <w:rsid w:val="004C5C96"/>
    <w:rsid w:val="004D0776"/>
    <w:rsid w:val="004D147E"/>
    <w:rsid w:val="004D21B1"/>
    <w:rsid w:val="004D2F36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E7DCB"/>
    <w:rsid w:val="004F3688"/>
    <w:rsid w:val="004F42BC"/>
    <w:rsid w:val="004F4414"/>
    <w:rsid w:val="004F45BE"/>
    <w:rsid w:val="004F72BF"/>
    <w:rsid w:val="004F7739"/>
    <w:rsid w:val="005029A7"/>
    <w:rsid w:val="00503128"/>
    <w:rsid w:val="005037AE"/>
    <w:rsid w:val="0050597F"/>
    <w:rsid w:val="0051499C"/>
    <w:rsid w:val="00514EF6"/>
    <w:rsid w:val="00520A0A"/>
    <w:rsid w:val="00523014"/>
    <w:rsid w:val="00524265"/>
    <w:rsid w:val="00524A7B"/>
    <w:rsid w:val="00531053"/>
    <w:rsid w:val="00537801"/>
    <w:rsid w:val="00542303"/>
    <w:rsid w:val="005423CB"/>
    <w:rsid w:val="0054501E"/>
    <w:rsid w:val="005472F8"/>
    <w:rsid w:val="00550237"/>
    <w:rsid w:val="00552FDE"/>
    <w:rsid w:val="00557470"/>
    <w:rsid w:val="00560CC8"/>
    <w:rsid w:val="00561ED3"/>
    <w:rsid w:val="00566E26"/>
    <w:rsid w:val="00573703"/>
    <w:rsid w:val="005747AA"/>
    <w:rsid w:val="00577E9A"/>
    <w:rsid w:val="00582EEC"/>
    <w:rsid w:val="005839C5"/>
    <w:rsid w:val="0058490C"/>
    <w:rsid w:val="00586876"/>
    <w:rsid w:val="0059371C"/>
    <w:rsid w:val="005969FF"/>
    <w:rsid w:val="0059711B"/>
    <w:rsid w:val="005978F1"/>
    <w:rsid w:val="005A187C"/>
    <w:rsid w:val="005A476A"/>
    <w:rsid w:val="005A4A97"/>
    <w:rsid w:val="005B0BEA"/>
    <w:rsid w:val="005B21AC"/>
    <w:rsid w:val="005B70C3"/>
    <w:rsid w:val="005C02EC"/>
    <w:rsid w:val="005C2C3C"/>
    <w:rsid w:val="005C55C2"/>
    <w:rsid w:val="005C6791"/>
    <w:rsid w:val="005D7D1F"/>
    <w:rsid w:val="005E06FB"/>
    <w:rsid w:val="005E44F6"/>
    <w:rsid w:val="005E60FC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177B3"/>
    <w:rsid w:val="00621A1B"/>
    <w:rsid w:val="0062390B"/>
    <w:rsid w:val="00626359"/>
    <w:rsid w:val="00626EA2"/>
    <w:rsid w:val="006346E9"/>
    <w:rsid w:val="00634A4C"/>
    <w:rsid w:val="006408EE"/>
    <w:rsid w:val="00641A85"/>
    <w:rsid w:val="00647FFD"/>
    <w:rsid w:val="006510AD"/>
    <w:rsid w:val="00653448"/>
    <w:rsid w:val="006537F3"/>
    <w:rsid w:val="006606D3"/>
    <w:rsid w:val="00661CA4"/>
    <w:rsid w:val="00661E9B"/>
    <w:rsid w:val="00663D37"/>
    <w:rsid w:val="006666F4"/>
    <w:rsid w:val="0066744F"/>
    <w:rsid w:val="00674881"/>
    <w:rsid w:val="0067626A"/>
    <w:rsid w:val="00681B9C"/>
    <w:rsid w:val="00684453"/>
    <w:rsid w:val="00685275"/>
    <w:rsid w:val="006856E0"/>
    <w:rsid w:val="00685B7C"/>
    <w:rsid w:val="00686345"/>
    <w:rsid w:val="006906BC"/>
    <w:rsid w:val="00690B2F"/>
    <w:rsid w:val="00692D17"/>
    <w:rsid w:val="006931DE"/>
    <w:rsid w:val="006933F9"/>
    <w:rsid w:val="00694205"/>
    <w:rsid w:val="00694C8C"/>
    <w:rsid w:val="0069692F"/>
    <w:rsid w:val="0069789D"/>
    <w:rsid w:val="006A18F6"/>
    <w:rsid w:val="006A33A4"/>
    <w:rsid w:val="006A3CE8"/>
    <w:rsid w:val="006A5CE9"/>
    <w:rsid w:val="006B17D1"/>
    <w:rsid w:val="006B5BC4"/>
    <w:rsid w:val="006B66C1"/>
    <w:rsid w:val="006B71A5"/>
    <w:rsid w:val="006C216D"/>
    <w:rsid w:val="006D02D6"/>
    <w:rsid w:val="006D2FEA"/>
    <w:rsid w:val="006D3F52"/>
    <w:rsid w:val="006D5AE6"/>
    <w:rsid w:val="006E0141"/>
    <w:rsid w:val="006E1350"/>
    <w:rsid w:val="006E1B10"/>
    <w:rsid w:val="006F6EAF"/>
    <w:rsid w:val="0070228C"/>
    <w:rsid w:val="00703375"/>
    <w:rsid w:val="007039C4"/>
    <w:rsid w:val="007102FB"/>
    <w:rsid w:val="00715420"/>
    <w:rsid w:val="0071578E"/>
    <w:rsid w:val="00715A5C"/>
    <w:rsid w:val="00717BCF"/>
    <w:rsid w:val="00717FDA"/>
    <w:rsid w:val="007239D6"/>
    <w:rsid w:val="00725CDD"/>
    <w:rsid w:val="007274AC"/>
    <w:rsid w:val="00730B73"/>
    <w:rsid w:val="00731741"/>
    <w:rsid w:val="007365BA"/>
    <w:rsid w:val="007440B9"/>
    <w:rsid w:val="00744294"/>
    <w:rsid w:val="007450FC"/>
    <w:rsid w:val="00747CDB"/>
    <w:rsid w:val="00757376"/>
    <w:rsid w:val="00760516"/>
    <w:rsid w:val="00764169"/>
    <w:rsid w:val="007645AA"/>
    <w:rsid w:val="00766962"/>
    <w:rsid w:val="00767726"/>
    <w:rsid w:val="00780B22"/>
    <w:rsid w:val="0078181D"/>
    <w:rsid w:val="00785792"/>
    <w:rsid w:val="00787A8F"/>
    <w:rsid w:val="00791F25"/>
    <w:rsid w:val="0079205B"/>
    <w:rsid w:val="00792261"/>
    <w:rsid w:val="00796374"/>
    <w:rsid w:val="007A29DE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DB5"/>
    <w:rsid w:val="007F008D"/>
    <w:rsid w:val="007F10A2"/>
    <w:rsid w:val="007F267D"/>
    <w:rsid w:val="007F55D0"/>
    <w:rsid w:val="008048EF"/>
    <w:rsid w:val="00805882"/>
    <w:rsid w:val="00810ED7"/>
    <w:rsid w:val="008115B5"/>
    <w:rsid w:val="00817342"/>
    <w:rsid w:val="00817F7D"/>
    <w:rsid w:val="008211D9"/>
    <w:rsid w:val="008223D4"/>
    <w:rsid w:val="00822442"/>
    <w:rsid w:val="00822EF4"/>
    <w:rsid w:val="00825023"/>
    <w:rsid w:val="008302AD"/>
    <w:rsid w:val="00830A6A"/>
    <w:rsid w:val="00834DE0"/>
    <w:rsid w:val="00844BEC"/>
    <w:rsid w:val="00845DBE"/>
    <w:rsid w:val="00853CBC"/>
    <w:rsid w:val="00855AA3"/>
    <w:rsid w:val="0085616C"/>
    <w:rsid w:val="008564D4"/>
    <w:rsid w:val="008570F9"/>
    <w:rsid w:val="00865416"/>
    <w:rsid w:val="00870080"/>
    <w:rsid w:val="0087108D"/>
    <w:rsid w:val="008723D1"/>
    <w:rsid w:val="00877747"/>
    <w:rsid w:val="0088142B"/>
    <w:rsid w:val="008817FB"/>
    <w:rsid w:val="00882407"/>
    <w:rsid w:val="00887341"/>
    <w:rsid w:val="00891411"/>
    <w:rsid w:val="008959B3"/>
    <w:rsid w:val="008A248B"/>
    <w:rsid w:val="008A288E"/>
    <w:rsid w:val="008A4C49"/>
    <w:rsid w:val="008A4F30"/>
    <w:rsid w:val="008B2F53"/>
    <w:rsid w:val="008C2337"/>
    <w:rsid w:val="008C2646"/>
    <w:rsid w:val="008C29F0"/>
    <w:rsid w:val="008C35C0"/>
    <w:rsid w:val="008C4EF0"/>
    <w:rsid w:val="008C5080"/>
    <w:rsid w:val="008C5E80"/>
    <w:rsid w:val="008D45E9"/>
    <w:rsid w:val="008D58C6"/>
    <w:rsid w:val="008D669C"/>
    <w:rsid w:val="008E680B"/>
    <w:rsid w:val="008F01E4"/>
    <w:rsid w:val="008F164B"/>
    <w:rsid w:val="008F1715"/>
    <w:rsid w:val="008F43A2"/>
    <w:rsid w:val="008F5408"/>
    <w:rsid w:val="008F5691"/>
    <w:rsid w:val="008F6262"/>
    <w:rsid w:val="008F6D8A"/>
    <w:rsid w:val="008F7261"/>
    <w:rsid w:val="008F759C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2610D"/>
    <w:rsid w:val="00931103"/>
    <w:rsid w:val="00940926"/>
    <w:rsid w:val="00940FE9"/>
    <w:rsid w:val="0094437C"/>
    <w:rsid w:val="00946EC8"/>
    <w:rsid w:val="00947272"/>
    <w:rsid w:val="00947358"/>
    <w:rsid w:val="009505B8"/>
    <w:rsid w:val="00950672"/>
    <w:rsid w:val="0095386F"/>
    <w:rsid w:val="00961CBF"/>
    <w:rsid w:val="00964090"/>
    <w:rsid w:val="0096589D"/>
    <w:rsid w:val="009674A0"/>
    <w:rsid w:val="00970DD6"/>
    <w:rsid w:val="00971F91"/>
    <w:rsid w:val="009736C0"/>
    <w:rsid w:val="0097432D"/>
    <w:rsid w:val="00976EB5"/>
    <w:rsid w:val="00981396"/>
    <w:rsid w:val="0098588F"/>
    <w:rsid w:val="00990150"/>
    <w:rsid w:val="009904EC"/>
    <w:rsid w:val="00990C7A"/>
    <w:rsid w:val="0099404B"/>
    <w:rsid w:val="00995BF8"/>
    <w:rsid w:val="00997015"/>
    <w:rsid w:val="009A03B0"/>
    <w:rsid w:val="009A1C3B"/>
    <w:rsid w:val="009A3474"/>
    <w:rsid w:val="009B1A41"/>
    <w:rsid w:val="009B5476"/>
    <w:rsid w:val="009C305B"/>
    <w:rsid w:val="009C47F7"/>
    <w:rsid w:val="009C6A03"/>
    <w:rsid w:val="009C7A8B"/>
    <w:rsid w:val="009D0299"/>
    <w:rsid w:val="009D09AA"/>
    <w:rsid w:val="009D5EE1"/>
    <w:rsid w:val="009E394E"/>
    <w:rsid w:val="009E3C4A"/>
    <w:rsid w:val="009E5416"/>
    <w:rsid w:val="009E67BE"/>
    <w:rsid w:val="009F2B80"/>
    <w:rsid w:val="009F5BFB"/>
    <w:rsid w:val="009F7EF0"/>
    <w:rsid w:val="00A07BCB"/>
    <w:rsid w:val="00A10F1E"/>
    <w:rsid w:val="00A114B2"/>
    <w:rsid w:val="00A11BEC"/>
    <w:rsid w:val="00A21994"/>
    <w:rsid w:val="00A24E53"/>
    <w:rsid w:val="00A3433C"/>
    <w:rsid w:val="00A35C11"/>
    <w:rsid w:val="00A37E7E"/>
    <w:rsid w:val="00A4084A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654A"/>
    <w:rsid w:val="00A66D4B"/>
    <w:rsid w:val="00A703C1"/>
    <w:rsid w:val="00A746E9"/>
    <w:rsid w:val="00A80374"/>
    <w:rsid w:val="00A80782"/>
    <w:rsid w:val="00A838BF"/>
    <w:rsid w:val="00A91A90"/>
    <w:rsid w:val="00A91EB1"/>
    <w:rsid w:val="00A96061"/>
    <w:rsid w:val="00AA2AC3"/>
    <w:rsid w:val="00AA4888"/>
    <w:rsid w:val="00AB07DF"/>
    <w:rsid w:val="00AB2B22"/>
    <w:rsid w:val="00AB56C2"/>
    <w:rsid w:val="00AC2A60"/>
    <w:rsid w:val="00AC6A86"/>
    <w:rsid w:val="00AC7E1C"/>
    <w:rsid w:val="00AD00C1"/>
    <w:rsid w:val="00AD2BE2"/>
    <w:rsid w:val="00AD357D"/>
    <w:rsid w:val="00AD374F"/>
    <w:rsid w:val="00AD733A"/>
    <w:rsid w:val="00AE085C"/>
    <w:rsid w:val="00AE0B32"/>
    <w:rsid w:val="00AE19EE"/>
    <w:rsid w:val="00AE6441"/>
    <w:rsid w:val="00AE75D1"/>
    <w:rsid w:val="00AF0B3F"/>
    <w:rsid w:val="00AF276B"/>
    <w:rsid w:val="00AF5057"/>
    <w:rsid w:val="00B02077"/>
    <w:rsid w:val="00B02244"/>
    <w:rsid w:val="00B0507F"/>
    <w:rsid w:val="00B055C0"/>
    <w:rsid w:val="00B06085"/>
    <w:rsid w:val="00B063C5"/>
    <w:rsid w:val="00B0719C"/>
    <w:rsid w:val="00B07DF8"/>
    <w:rsid w:val="00B136C1"/>
    <w:rsid w:val="00B17C7D"/>
    <w:rsid w:val="00B2086B"/>
    <w:rsid w:val="00B24647"/>
    <w:rsid w:val="00B269BC"/>
    <w:rsid w:val="00B30EAF"/>
    <w:rsid w:val="00B34CAF"/>
    <w:rsid w:val="00B37D4B"/>
    <w:rsid w:val="00B419C8"/>
    <w:rsid w:val="00B42D31"/>
    <w:rsid w:val="00B4301A"/>
    <w:rsid w:val="00B437A2"/>
    <w:rsid w:val="00B43BFD"/>
    <w:rsid w:val="00B45CFF"/>
    <w:rsid w:val="00B46140"/>
    <w:rsid w:val="00B53860"/>
    <w:rsid w:val="00B6002F"/>
    <w:rsid w:val="00B61E63"/>
    <w:rsid w:val="00B72055"/>
    <w:rsid w:val="00B73C48"/>
    <w:rsid w:val="00B7421C"/>
    <w:rsid w:val="00B77B1D"/>
    <w:rsid w:val="00B77EBA"/>
    <w:rsid w:val="00B800CB"/>
    <w:rsid w:val="00B81B86"/>
    <w:rsid w:val="00B92D12"/>
    <w:rsid w:val="00B94E03"/>
    <w:rsid w:val="00B97A06"/>
    <w:rsid w:val="00BA0AF6"/>
    <w:rsid w:val="00BA0FA6"/>
    <w:rsid w:val="00BA1823"/>
    <w:rsid w:val="00BA217B"/>
    <w:rsid w:val="00BA3F83"/>
    <w:rsid w:val="00BA4C3C"/>
    <w:rsid w:val="00BB382F"/>
    <w:rsid w:val="00BB48FD"/>
    <w:rsid w:val="00BC16E8"/>
    <w:rsid w:val="00BC2D3F"/>
    <w:rsid w:val="00BC351E"/>
    <w:rsid w:val="00BC58E7"/>
    <w:rsid w:val="00BD04BD"/>
    <w:rsid w:val="00BD40C8"/>
    <w:rsid w:val="00BD489C"/>
    <w:rsid w:val="00BD750A"/>
    <w:rsid w:val="00BE1335"/>
    <w:rsid w:val="00BE275E"/>
    <w:rsid w:val="00BE57D6"/>
    <w:rsid w:val="00BF227F"/>
    <w:rsid w:val="00BF654D"/>
    <w:rsid w:val="00BF6D80"/>
    <w:rsid w:val="00BF7244"/>
    <w:rsid w:val="00BF79BB"/>
    <w:rsid w:val="00C01E11"/>
    <w:rsid w:val="00C02748"/>
    <w:rsid w:val="00C03C7C"/>
    <w:rsid w:val="00C0564E"/>
    <w:rsid w:val="00C10DD1"/>
    <w:rsid w:val="00C11457"/>
    <w:rsid w:val="00C15F1C"/>
    <w:rsid w:val="00C16AB5"/>
    <w:rsid w:val="00C24768"/>
    <w:rsid w:val="00C318D7"/>
    <w:rsid w:val="00C3351F"/>
    <w:rsid w:val="00C340D2"/>
    <w:rsid w:val="00C37A60"/>
    <w:rsid w:val="00C42034"/>
    <w:rsid w:val="00C44006"/>
    <w:rsid w:val="00C51799"/>
    <w:rsid w:val="00C55367"/>
    <w:rsid w:val="00C57F54"/>
    <w:rsid w:val="00C64DEB"/>
    <w:rsid w:val="00C74F3E"/>
    <w:rsid w:val="00C8656C"/>
    <w:rsid w:val="00C91641"/>
    <w:rsid w:val="00CA02DE"/>
    <w:rsid w:val="00CA3B60"/>
    <w:rsid w:val="00CA4736"/>
    <w:rsid w:val="00CA5C4A"/>
    <w:rsid w:val="00CA775E"/>
    <w:rsid w:val="00CB0B64"/>
    <w:rsid w:val="00CB2E5D"/>
    <w:rsid w:val="00CB3F5D"/>
    <w:rsid w:val="00CB4C7D"/>
    <w:rsid w:val="00CB6A2C"/>
    <w:rsid w:val="00CB77E2"/>
    <w:rsid w:val="00CC31CE"/>
    <w:rsid w:val="00CC57E8"/>
    <w:rsid w:val="00CD56B7"/>
    <w:rsid w:val="00CE6075"/>
    <w:rsid w:val="00CE642B"/>
    <w:rsid w:val="00CF1D42"/>
    <w:rsid w:val="00CF68E4"/>
    <w:rsid w:val="00CF767F"/>
    <w:rsid w:val="00CF7F4E"/>
    <w:rsid w:val="00D00918"/>
    <w:rsid w:val="00D12E2E"/>
    <w:rsid w:val="00D12F51"/>
    <w:rsid w:val="00D14673"/>
    <w:rsid w:val="00D17D17"/>
    <w:rsid w:val="00D22C14"/>
    <w:rsid w:val="00D23CCD"/>
    <w:rsid w:val="00D27DD6"/>
    <w:rsid w:val="00D33922"/>
    <w:rsid w:val="00D33CAC"/>
    <w:rsid w:val="00D34D93"/>
    <w:rsid w:val="00D36DF6"/>
    <w:rsid w:val="00D375D0"/>
    <w:rsid w:val="00D539F3"/>
    <w:rsid w:val="00D54CDA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90D"/>
    <w:rsid w:val="00D81634"/>
    <w:rsid w:val="00D83DEC"/>
    <w:rsid w:val="00D84B1F"/>
    <w:rsid w:val="00D84EF4"/>
    <w:rsid w:val="00D868B2"/>
    <w:rsid w:val="00D870B0"/>
    <w:rsid w:val="00D903E4"/>
    <w:rsid w:val="00D9146B"/>
    <w:rsid w:val="00D942BD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4A8"/>
    <w:rsid w:val="00DC2582"/>
    <w:rsid w:val="00DC2786"/>
    <w:rsid w:val="00DC27BA"/>
    <w:rsid w:val="00DC2F14"/>
    <w:rsid w:val="00DC6D08"/>
    <w:rsid w:val="00DC78C0"/>
    <w:rsid w:val="00DD0F5D"/>
    <w:rsid w:val="00DD59DA"/>
    <w:rsid w:val="00DE0B63"/>
    <w:rsid w:val="00DE0C2F"/>
    <w:rsid w:val="00DE1B67"/>
    <w:rsid w:val="00DE31F2"/>
    <w:rsid w:val="00DE71C3"/>
    <w:rsid w:val="00DF15DF"/>
    <w:rsid w:val="00DF66C1"/>
    <w:rsid w:val="00E02D70"/>
    <w:rsid w:val="00E0677C"/>
    <w:rsid w:val="00E1236E"/>
    <w:rsid w:val="00E222E9"/>
    <w:rsid w:val="00E24199"/>
    <w:rsid w:val="00E31E54"/>
    <w:rsid w:val="00E3416B"/>
    <w:rsid w:val="00E4217C"/>
    <w:rsid w:val="00E42AB9"/>
    <w:rsid w:val="00E44248"/>
    <w:rsid w:val="00E44AD8"/>
    <w:rsid w:val="00E50EA8"/>
    <w:rsid w:val="00E51BAA"/>
    <w:rsid w:val="00E5236F"/>
    <w:rsid w:val="00E55699"/>
    <w:rsid w:val="00E566F5"/>
    <w:rsid w:val="00E57693"/>
    <w:rsid w:val="00E6337B"/>
    <w:rsid w:val="00E633C2"/>
    <w:rsid w:val="00E635B5"/>
    <w:rsid w:val="00E662E7"/>
    <w:rsid w:val="00E665D5"/>
    <w:rsid w:val="00E66905"/>
    <w:rsid w:val="00E738BC"/>
    <w:rsid w:val="00E75B11"/>
    <w:rsid w:val="00E779FD"/>
    <w:rsid w:val="00E82E45"/>
    <w:rsid w:val="00E8515B"/>
    <w:rsid w:val="00E85B87"/>
    <w:rsid w:val="00E85DD4"/>
    <w:rsid w:val="00E87B9D"/>
    <w:rsid w:val="00E915E9"/>
    <w:rsid w:val="00E943F0"/>
    <w:rsid w:val="00E95D97"/>
    <w:rsid w:val="00E96486"/>
    <w:rsid w:val="00EA0005"/>
    <w:rsid w:val="00EA0B07"/>
    <w:rsid w:val="00EA53A4"/>
    <w:rsid w:val="00EA7AF5"/>
    <w:rsid w:val="00EA7C4B"/>
    <w:rsid w:val="00EB0BEA"/>
    <w:rsid w:val="00EC2BCA"/>
    <w:rsid w:val="00EC340F"/>
    <w:rsid w:val="00EC7B17"/>
    <w:rsid w:val="00ED0FAB"/>
    <w:rsid w:val="00ED3838"/>
    <w:rsid w:val="00ED590F"/>
    <w:rsid w:val="00EE057A"/>
    <w:rsid w:val="00EE5F27"/>
    <w:rsid w:val="00EE7DDB"/>
    <w:rsid w:val="00EF4298"/>
    <w:rsid w:val="00F03DD5"/>
    <w:rsid w:val="00F1220B"/>
    <w:rsid w:val="00F134BF"/>
    <w:rsid w:val="00F142FE"/>
    <w:rsid w:val="00F239A2"/>
    <w:rsid w:val="00F2471F"/>
    <w:rsid w:val="00F25B7B"/>
    <w:rsid w:val="00F31D8A"/>
    <w:rsid w:val="00F31E17"/>
    <w:rsid w:val="00F327B2"/>
    <w:rsid w:val="00F370C5"/>
    <w:rsid w:val="00F419E9"/>
    <w:rsid w:val="00F46A80"/>
    <w:rsid w:val="00F50D4F"/>
    <w:rsid w:val="00F5169F"/>
    <w:rsid w:val="00F53B11"/>
    <w:rsid w:val="00F611C1"/>
    <w:rsid w:val="00F679B6"/>
    <w:rsid w:val="00F736D6"/>
    <w:rsid w:val="00F75077"/>
    <w:rsid w:val="00F77A97"/>
    <w:rsid w:val="00F77C83"/>
    <w:rsid w:val="00F84015"/>
    <w:rsid w:val="00F84E7B"/>
    <w:rsid w:val="00F8652A"/>
    <w:rsid w:val="00F93BCE"/>
    <w:rsid w:val="00F972C0"/>
    <w:rsid w:val="00FA0DEC"/>
    <w:rsid w:val="00FA3F94"/>
    <w:rsid w:val="00FB13A5"/>
    <w:rsid w:val="00FB2B75"/>
    <w:rsid w:val="00FC4201"/>
    <w:rsid w:val="00FC6485"/>
    <w:rsid w:val="00FD33BD"/>
    <w:rsid w:val="00FD43F4"/>
    <w:rsid w:val="00FE060A"/>
    <w:rsid w:val="00FE1CE2"/>
    <w:rsid w:val="00FE419D"/>
    <w:rsid w:val="00FE6515"/>
    <w:rsid w:val="00FF4351"/>
    <w:rsid w:val="00FF67C7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8BEAE0"/>
  <w15:docId w15:val="{E560AED7-E162-4AD5-9BB4-4C2E029D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  <w:style w:type="paragraph" w:customStyle="1" w:styleId="Standard">
    <w:name w:val="Standard"/>
    <w:qFormat/>
    <w:rsid w:val="0092610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omylnie">
    <w:name w:val="Domyślnie"/>
    <w:qFormat/>
    <w:rsid w:val="003D1C2C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xxxmsolistparagraph">
    <w:name w:val="x_xxmsolistparagraph"/>
    <w:basedOn w:val="Normalny"/>
    <w:rsid w:val="003002F7"/>
    <w:pPr>
      <w:ind w:left="720"/>
    </w:pPr>
    <w:rPr>
      <w:rFonts w:ascii="Calibri" w:eastAsiaTheme="minorHAnsi" w:hAnsi="Calibri" w:cs="Calibri"/>
      <w:lang w:eastAsia="pl-PL"/>
    </w:rPr>
  </w:style>
  <w:style w:type="table" w:styleId="Tabela-Siatka">
    <w:name w:val="Table Grid"/>
    <w:basedOn w:val="Standardowy"/>
    <w:rsid w:val="0030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locked/>
    <w:rsid w:val="003017F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ramyrekomendowan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ECF1-866C-4B84-92B2-19135143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20</Pages>
  <Words>4651</Words>
  <Characters>31473</Characters>
  <Application>Microsoft Office Word</Application>
  <DocSecurity>0</DocSecurity>
  <Lines>262</Lines>
  <Paragraphs>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36052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Katarzyna Robak</dc:creator>
  <cp:lastModifiedBy>Chojnacki Bartosz</cp:lastModifiedBy>
  <cp:revision>23</cp:revision>
  <cp:lastPrinted>2026-05-26T09:11:00Z</cp:lastPrinted>
  <dcterms:created xsi:type="dcterms:W3CDTF">2025-04-25T22:23:00Z</dcterms:created>
  <dcterms:modified xsi:type="dcterms:W3CDTF">2026-05-26T09:14:00Z</dcterms:modified>
</cp:coreProperties>
</file>