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8FA8" w14:textId="7E8B32FF" w:rsidR="00AB6DAD" w:rsidRPr="00DE6907" w:rsidRDefault="001D746A" w:rsidP="00915253">
      <w:pPr>
        <w:spacing w:after="0" w:line="300" w:lineRule="auto"/>
        <w:contextualSpacing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UCHWAŁA NR </w:t>
      </w:r>
      <w:r w:rsidR="00181A36">
        <w:rPr>
          <w:rFonts w:ascii="Calibri" w:eastAsia="Times New Roman" w:hAnsi="Calibri" w:cs="Times New Roman"/>
          <w:b/>
          <w:lang w:eastAsia="pl-PL"/>
        </w:rPr>
        <w:t>1455/2025</w:t>
      </w:r>
    </w:p>
    <w:p w14:paraId="5E891930" w14:textId="77777777" w:rsidR="003659CF" w:rsidRDefault="00AB6DAD" w:rsidP="00915253">
      <w:pPr>
        <w:spacing w:after="0" w:line="300" w:lineRule="auto"/>
        <w:contextualSpacing/>
        <w:jc w:val="center"/>
        <w:rPr>
          <w:rFonts w:ascii="Calibri" w:eastAsia="Times New Roman" w:hAnsi="Calibri" w:cs="Times New Roman"/>
          <w:b/>
          <w:szCs w:val="20"/>
          <w:lang w:eastAsia="pl-PL"/>
        </w:rPr>
      </w:pPr>
      <w:r w:rsidRPr="00DE6907">
        <w:rPr>
          <w:rFonts w:ascii="Calibri" w:eastAsia="Times New Roman" w:hAnsi="Calibri" w:cs="Times New Roman"/>
          <w:b/>
          <w:szCs w:val="20"/>
          <w:lang w:eastAsia="pl-PL"/>
        </w:rPr>
        <w:t>ZARZĄDU DZIELNICY MOKOTÓW</w:t>
      </w:r>
    </w:p>
    <w:p w14:paraId="4C983BB3" w14:textId="77777777" w:rsidR="00915253" w:rsidRDefault="00EF001F" w:rsidP="00915253">
      <w:pPr>
        <w:spacing w:after="0" w:line="300" w:lineRule="auto"/>
        <w:jc w:val="center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>MIASTA STOŁECZNEGO WARSZAWY</w:t>
      </w:r>
    </w:p>
    <w:p w14:paraId="07372623" w14:textId="5FFF2B7A" w:rsidR="00AB6DAD" w:rsidRPr="00DE6907" w:rsidRDefault="00AB6DAD" w:rsidP="00915253">
      <w:pPr>
        <w:spacing w:after="240" w:line="30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15253">
        <w:rPr>
          <w:rFonts w:ascii="Calibri" w:eastAsia="Times New Roman" w:hAnsi="Calibri" w:cs="Times New Roman"/>
          <w:b/>
          <w:szCs w:val="20"/>
          <w:lang w:eastAsia="pl-PL"/>
        </w:rPr>
        <w:t>z</w:t>
      </w:r>
      <w:r w:rsidRPr="00851CBE">
        <w:rPr>
          <w:rFonts w:ascii="Calibri" w:eastAsia="Times New Roman" w:hAnsi="Calibri" w:cs="Times New Roman"/>
          <w:b/>
          <w:color w:val="FF0000"/>
          <w:szCs w:val="20"/>
          <w:lang w:eastAsia="pl-PL"/>
        </w:rPr>
        <w:t xml:space="preserve"> </w:t>
      </w:r>
      <w:r w:rsidR="00181A36">
        <w:rPr>
          <w:rFonts w:ascii="Calibri" w:eastAsia="Times New Roman" w:hAnsi="Calibri" w:cs="Times New Roman"/>
          <w:b/>
          <w:szCs w:val="20"/>
          <w:lang w:eastAsia="pl-PL"/>
        </w:rPr>
        <w:t>11 czerwca 2025 r.</w:t>
      </w:r>
    </w:p>
    <w:p w14:paraId="69BEB39A" w14:textId="3D15F0A3" w:rsidR="00C82CE7" w:rsidRPr="00DE6907" w:rsidRDefault="00851CBE" w:rsidP="00EF001F">
      <w:pPr>
        <w:spacing w:after="240" w:line="30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851CBE">
        <w:rPr>
          <w:rFonts w:ascii="Calibri" w:eastAsia="Times New Roman" w:hAnsi="Calibri" w:cs="Times New Roman"/>
          <w:b/>
          <w:lang w:eastAsia="pl-PL"/>
        </w:rPr>
        <w:t>zmieniająca uchwałę w sprawie</w:t>
      </w:r>
      <w:r w:rsidR="00AB6DAD" w:rsidRPr="00DE6907">
        <w:rPr>
          <w:rFonts w:ascii="Calibri" w:eastAsia="Times New Roman" w:hAnsi="Calibri" w:cs="Times New Roman"/>
          <w:b/>
          <w:lang w:eastAsia="pl-PL"/>
        </w:rPr>
        <w:t xml:space="preserve"> ogłoszenia otwartego konkursu ofert na realizację zadania publicznego w zakresie </w:t>
      </w:r>
      <w:r w:rsidR="00F2068F">
        <w:rPr>
          <w:rFonts w:ascii="Calibri" w:eastAsia="Times New Roman" w:hAnsi="Calibri" w:cs="Times New Roman"/>
          <w:b/>
          <w:lang w:eastAsia="pl-PL"/>
        </w:rPr>
        <w:t>przeciwdziała</w:t>
      </w:r>
      <w:r w:rsidR="00632A9B">
        <w:rPr>
          <w:rFonts w:ascii="Calibri" w:eastAsia="Times New Roman" w:hAnsi="Calibri" w:cs="Times New Roman"/>
          <w:b/>
          <w:lang w:eastAsia="pl-PL"/>
        </w:rPr>
        <w:t>nia</w:t>
      </w:r>
      <w:r w:rsidR="00F2068F">
        <w:rPr>
          <w:rFonts w:ascii="Calibri" w:eastAsia="Times New Roman" w:hAnsi="Calibri" w:cs="Times New Roman"/>
          <w:b/>
          <w:lang w:eastAsia="pl-PL"/>
        </w:rPr>
        <w:t xml:space="preserve"> uzależnieniom i patologiom społecznym w Dzielnicy Mokotów m.st. </w:t>
      </w:r>
      <w:r w:rsidR="005D2CE2">
        <w:rPr>
          <w:rFonts w:ascii="Calibri" w:eastAsia="Times New Roman" w:hAnsi="Calibri" w:cs="Times New Roman"/>
          <w:b/>
          <w:lang w:eastAsia="pl-PL"/>
        </w:rPr>
        <w:t>W</w:t>
      </w:r>
      <w:r w:rsidR="00F2068F">
        <w:rPr>
          <w:rFonts w:ascii="Calibri" w:eastAsia="Times New Roman" w:hAnsi="Calibri" w:cs="Times New Roman"/>
          <w:b/>
          <w:lang w:eastAsia="pl-PL"/>
        </w:rPr>
        <w:t>arszawy w 2025 roku pod nazwą: „Działania uzupełniające do programu pomocowego z zakresu profilaktyki uzależnień i przemocy dla dzieci i młodzieży oraz ich rodzin”</w:t>
      </w:r>
    </w:p>
    <w:p w14:paraId="53FCFF33" w14:textId="6B55258E" w:rsidR="00B74B33" w:rsidRDefault="00B74B33" w:rsidP="00915253">
      <w:pPr>
        <w:spacing w:after="120"/>
        <w:rPr>
          <w:color w:val="000000" w:themeColor="text1"/>
        </w:rPr>
      </w:pPr>
      <w:r w:rsidRPr="00C81988">
        <w:t xml:space="preserve">Na podstawie art. 30 ust. 1 w związku z art. </w:t>
      </w:r>
      <w:r w:rsidRPr="00C81988">
        <w:rPr>
          <w:color w:val="000000" w:themeColor="text1"/>
        </w:rPr>
        <w:t>11a ust. 3 ustawy z dnia 8 marca 1990 r. o samorządzie gminnym (Dz. U. z 202</w:t>
      </w:r>
      <w:r w:rsidR="00F2068F">
        <w:rPr>
          <w:color w:val="000000" w:themeColor="text1"/>
        </w:rPr>
        <w:t>4</w:t>
      </w:r>
      <w:r w:rsidRPr="00C81988">
        <w:rPr>
          <w:color w:val="000000" w:themeColor="text1"/>
        </w:rPr>
        <w:t xml:space="preserve"> r. poz. </w:t>
      </w:r>
      <w:r w:rsidR="00F2068F">
        <w:rPr>
          <w:color w:val="000000" w:themeColor="text1"/>
        </w:rPr>
        <w:t>1465, 1572, 1907 i 1940</w:t>
      </w:r>
      <w:r w:rsidRPr="00C81988">
        <w:rPr>
          <w:color w:val="000000" w:themeColor="text1"/>
        </w:rPr>
        <w:t>)</w:t>
      </w:r>
      <w:r>
        <w:rPr>
          <w:color w:val="000000" w:themeColor="text1"/>
        </w:rPr>
        <w:t>, art. 4 ust. 1 pkt</w:t>
      </w:r>
      <w:r w:rsidRPr="00C81988">
        <w:rPr>
          <w:color w:val="000000" w:themeColor="text1"/>
        </w:rPr>
        <w:t xml:space="preserve">  </w:t>
      </w:r>
      <w:r w:rsidR="00F2068F">
        <w:rPr>
          <w:color w:val="000000" w:themeColor="text1"/>
        </w:rPr>
        <w:t>32</w:t>
      </w:r>
      <w:r w:rsidRPr="00C81988">
        <w:rPr>
          <w:color w:val="000000" w:themeColor="text1"/>
        </w:rPr>
        <w:t xml:space="preserve">, art. 11 ust. 1 pkt 1 i 2, art. 13, ustawy z dnia 24 kwietnia 2003 r. o działalności pożytku publicznego i o wolontariacie </w:t>
      </w:r>
      <w:r>
        <w:rPr>
          <w:color w:val="000000" w:themeColor="text1"/>
        </w:rPr>
        <w:t>(Dz. U. z 202</w:t>
      </w:r>
      <w:r w:rsidR="00F2068F">
        <w:rPr>
          <w:color w:val="000000" w:themeColor="text1"/>
        </w:rPr>
        <w:t>4</w:t>
      </w:r>
      <w:r>
        <w:rPr>
          <w:color w:val="000000" w:themeColor="text1"/>
        </w:rPr>
        <w:t xml:space="preserve"> r. poz. </w:t>
      </w:r>
      <w:r w:rsidR="00F2068F">
        <w:rPr>
          <w:color w:val="000000" w:themeColor="text1"/>
        </w:rPr>
        <w:t>1491 i 1940</w:t>
      </w:r>
      <w:r>
        <w:rPr>
          <w:color w:val="000000" w:themeColor="text1"/>
        </w:rPr>
        <w:t xml:space="preserve">) </w:t>
      </w:r>
      <w:r w:rsidRPr="00C81988">
        <w:rPr>
          <w:color w:val="000000" w:themeColor="text1"/>
        </w:rPr>
        <w:t>oraz § 27 uchwały Nr XLVI/1422/2008 Rady m.st. Warszawy z dnia 18 grudnia 2008</w:t>
      </w:r>
      <w:r>
        <w:rPr>
          <w:color w:val="000000" w:themeColor="text1"/>
        </w:rPr>
        <w:t> </w:t>
      </w:r>
      <w:r w:rsidRPr="00C81988">
        <w:rPr>
          <w:color w:val="000000" w:themeColor="text1"/>
        </w:rPr>
        <w:t xml:space="preserve">r. w sprawie przekazania dzielnicom m.st. Warszawy do wykonywania niektórych zadań i kompetencji m.st. Warszawy (Dz. Urz. Woj. </w:t>
      </w:r>
      <w:proofErr w:type="spellStart"/>
      <w:r w:rsidRPr="00C81988">
        <w:rPr>
          <w:color w:val="000000" w:themeColor="text1"/>
        </w:rPr>
        <w:t>Maz</w:t>
      </w:r>
      <w:proofErr w:type="spellEnd"/>
      <w:r w:rsidRPr="00C81988">
        <w:rPr>
          <w:color w:val="000000" w:themeColor="text1"/>
        </w:rPr>
        <w:t>. z 2016 r. poz. 6725), uchwala się, co następuje:</w:t>
      </w:r>
    </w:p>
    <w:p w14:paraId="2BD722B7" w14:textId="0E5A5416" w:rsidR="00851CBE" w:rsidRPr="00AD1036" w:rsidRDefault="00851CBE" w:rsidP="00083EF1">
      <w:pPr>
        <w:spacing w:after="60"/>
        <w:ind w:firstLine="708"/>
        <w:rPr>
          <w:color w:val="000000" w:themeColor="text1"/>
        </w:rPr>
      </w:pPr>
      <w:r w:rsidRPr="00851CBE">
        <w:rPr>
          <w:b/>
          <w:color w:val="000000" w:themeColor="text1"/>
        </w:rPr>
        <w:t>§ 1.</w:t>
      </w:r>
      <w:r w:rsidRPr="00851CBE">
        <w:rPr>
          <w:color w:val="000000" w:themeColor="text1"/>
        </w:rPr>
        <w:t xml:space="preserve">  </w:t>
      </w:r>
      <w:r w:rsidRPr="00AD1036">
        <w:rPr>
          <w:color w:val="000000" w:themeColor="text1"/>
        </w:rPr>
        <w:t xml:space="preserve">W </w:t>
      </w:r>
      <w:r w:rsidR="00083EF1">
        <w:rPr>
          <w:color w:val="000000" w:themeColor="text1"/>
        </w:rPr>
        <w:t>załączniku do uchwały</w:t>
      </w:r>
      <w:r w:rsidRPr="00AD1036">
        <w:rPr>
          <w:color w:val="000000" w:themeColor="text1"/>
        </w:rPr>
        <w:t xml:space="preserve"> nr </w:t>
      </w:r>
      <w:r w:rsidR="00F2068F">
        <w:rPr>
          <w:rFonts w:ascii="Calibri" w:eastAsia="Times New Roman" w:hAnsi="Calibri" w:cs="Times New Roman"/>
          <w:lang w:eastAsia="pl-PL"/>
        </w:rPr>
        <w:t>1384</w:t>
      </w:r>
      <w:r w:rsidRPr="00AD1036">
        <w:rPr>
          <w:rFonts w:ascii="Calibri" w:eastAsia="Times New Roman" w:hAnsi="Calibri" w:cs="Times New Roman"/>
          <w:lang w:eastAsia="pl-PL"/>
        </w:rPr>
        <w:t>/202</w:t>
      </w:r>
      <w:r w:rsidR="00F2068F">
        <w:rPr>
          <w:rFonts w:ascii="Calibri" w:eastAsia="Times New Roman" w:hAnsi="Calibri" w:cs="Times New Roman"/>
          <w:lang w:eastAsia="pl-PL"/>
        </w:rPr>
        <w:t>5</w:t>
      </w:r>
      <w:r w:rsidRPr="00AD1036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AD1036">
        <w:t xml:space="preserve"> </w:t>
      </w:r>
      <w:r w:rsidRPr="00AD1036">
        <w:rPr>
          <w:color w:val="000000" w:themeColor="text1"/>
        </w:rPr>
        <w:t>Zarządu Dzi</w:t>
      </w:r>
      <w:r w:rsidR="002E53DE">
        <w:rPr>
          <w:color w:val="000000" w:themeColor="text1"/>
        </w:rPr>
        <w:t>elnicy Mokotów m.st. Warszawy z </w:t>
      </w:r>
      <w:r w:rsidR="00F2068F">
        <w:rPr>
          <w:rFonts w:ascii="Calibri" w:eastAsia="Times New Roman" w:hAnsi="Calibri" w:cs="Times New Roman"/>
          <w:lang w:eastAsia="pl-PL"/>
        </w:rPr>
        <w:t>28</w:t>
      </w:r>
      <w:r w:rsidR="002E53DE">
        <w:rPr>
          <w:rFonts w:ascii="Calibri" w:eastAsia="Times New Roman" w:hAnsi="Calibri" w:cs="Times New Roman"/>
          <w:lang w:eastAsia="pl-PL"/>
        </w:rPr>
        <w:t> </w:t>
      </w:r>
      <w:r w:rsidR="00F2068F">
        <w:rPr>
          <w:rFonts w:ascii="Calibri" w:eastAsia="Times New Roman" w:hAnsi="Calibri" w:cs="Times New Roman"/>
          <w:lang w:eastAsia="pl-PL"/>
        </w:rPr>
        <w:t>maja</w:t>
      </w:r>
      <w:r w:rsidRPr="00AD1036">
        <w:rPr>
          <w:rFonts w:ascii="Calibri" w:eastAsia="Times New Roman" w:hAnsi="Calibri" w:cs="Times New Roman"/>
          <w:lang w:eastAsia="pl-PL"/>
        </w:rPr>
        <w:t xml:space="preserve"> 202</w:t>
      </w:r>
      <w:r w:rsidR="00F2068F">
        <w:rPr>
          <w:rFonts w:ascii="Calibri" w:eastAsia="Times New Roman" w:hAnsi="Calibri" w:cs="Times New Roman"/>
          <w:lang w:eastAsia="pl-PL"/>
        </w:rPr>
        <w:t>5</w:t>
      </w:r>
      <w:r w:rsidRPr="00AD1036">
        <w:rPr>
          <w:rFonts w:ascii="Calibri" w:eastAsia="Times New Roman" w:hAnsi="Calibri" w:cs="Times New Roman"/>
          <w:lang w:eastAsia="pl-PL"/>
        </w:rPr>
        <w:t xml:space="preserve"> r.</w:t>
      </w:r>
      <w:r w:rsidRPr="00AD1036">
        <w:t xml:space="preserve"> </w:t>
      </w:r>
      <w:r w:rsidR="00915253">
        <w:rPr>
          <w:color w:val="000000" w:themeColor="text1"/>
        </w:rPr>
        <w:t>w </w:t>
      </w:r>
      <w:r w:rsidRPr="00AD1036">
        <w:rPr>
          <w:color w:val="000000" w:themeColor="text1"/>
        </w:rPr>
        <w:t xml:space="preserve">sprawie ogłoszenia otwartego konkursu ofert na realizację zadania publicznego w zakresie </w:t>
      </w:r>
      <w:r w:rsidR="00F2068F" w:rsidRPr="00F2068F">
        <w:rPr>
          <w:color w:val="000000" w:themeColor="text1"/>
        </w:rPr>
        <w:t>przeciwdziała</w:t>
      </w:r>
      <w:r w:rsidR="00632A9B">
        <w:rPr>
          <w:color w:val="000000" w:themeColor="text1"/>
        </w:rPr>
        <w:t>nia</w:t>
      </w:r>
      <w:r w:rsidR="00F2068F" w:rsidRPr="00F2068F">
        <w:rPr>
          <w:color w:val="000000" w:themeColor="text1"/>
        </w:rPr>
        <w:t xml:space="preserve"> uzależnieniom i patologiom społecznym w Dzielnicy Mokotów m.st. </w:t>
      </w:r>
      <w:r w:rsidR="00F2068F">
        <w:rPr>
          <w:color w:val="000000" w:themeColor="text1"/>
        </w:rPr>
        <w:t>W</w:t>
      </w:r>
      <w:r w:rsidR="00F2068F" w:rsidRPr="00F2068F">
        <w:rPr>
          <w:color w:val="000000" w:themeColor="text1"/>
        </w:rPr>
        <w:t>arszawy w 2025 roku pod nazwą: „Działania uzupełniające do programu pomocowego z zakresu profilaktyki uzależnień i przemocy dla dzieci i młodzieży oraz ich rodzin”</w:t>
      </w:r>
      <w:r w:rsidR="00F2068F">
        <w:rPr>
          <w:color w:val="000000" w:themeColor="text1"/>
        </w:rPr>
        <w:t xml:space="preserve">, </w:t>
      </w:r>
      <w:r w:rsidRPr="00AD1036">
        <w:rPr>
          <w:color w:val="000000" w:themeColor="text1"/>
        </w:rPr>
        <w:t>§ 7</w:t>
      </w:r>
      <w:r w:rsidR="002E53DE">
        <w:rPr>
          <w:color w:val="000000" w:themeColor="text1"/>
        </w:rPr>
        <w:t xml:space="preserve"> punkty</w:t>
      </w:r>
      <w:r w:rsidR="00BA5CB5">
        <w:rPr>
          <w:color w:val="000000" w:themeColor="text1"/>
        </w:rPr>
        <w:t xml:space="preserve"> 2</w:t>
      </w:r>
      <w:r w:rsidR="002E53DE">
        <w:rPr>
          <w:color w:val="000000" w:themeColor="text1"/>
        </w:rPr>
        <w:t xml:space="preserve"> i 3</w:t>
      </w:r>
      <w:r w:rsidR="00BA5CB5">
        <w:rPr>
          <w:color w:val="000000" w:themeColor="text1"/>
        </w:rPr>
        <w:t xml:space="preserve"> otrzymują</w:t>
      </w:r>
      <w:r w:rsidRPr="00AD1036">
        <w:rPr>
          <w:color w:val="000000" w:themeColor="text1"/>
        </w:rPr>
        <w:t xml:space="preserve"> brzmienie: </w:t>
      </w:r>
    </w:p>
    <w:p w14:paraId="775BA27D" w14:textId="50C42BAA" w:rsidR="00851CBE" w:rsidRPr="00532446" w:rsidRDefault="00F2068F" w:rsidP="00915253">
      <w:pPr>
        <w:spacing w:after="6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„</w:t>
      </w:r>
      <w:r w:rsidR="00851CBE" w:rsidRPr="00532446">
        <w:rPr>
          <w:rFonts w:ascii="Calibri" w:eastAsia="Times New Roman" w:hAnsi="Calibri" w:cs="Times New Roman"/>
          <w:lang w:eastAsia="pl-PL"/>
        </w:rPr>
        <w:t>2)</w:t>
      </w:r>
      <w:r w:rsidR="00851CBE" w:rsidRPr="00532446">
        <w:rPr>
          <w:rFonts w:ascii="Calibri" w:eastAsia="Times New Roman" w:hAnsi="Calibri" w:cs="Times New Roman"/>
          <w:lang w:eastAsia="pl-PL"/>
        </w:rPr>
        <w:tab/>
        <w:t>Wysokość dotacji w złotych w 202</w:t>
      </w:r>
      <w:r>
        <w:rPr>
          <w:rFonts w:ascii="Calibri" w:eastAsia="Times New Roman" w:hAnsi="Calibri" w:cs="Times New Roman"/>
          <w:lang w:eastAsia="pl-PL"/>
        </w:rPr>
        <w:t>5</w:t>
      </w:r>
      <w:r w:rsidR="00851CBE" w:rsidRPr="00532446">
        <w:rPr>
          <w:rFonts w:ascii="Calibri" w:eastAsia="Times New Roman" w:hAnsi="Calibri" w:cs="Times New Roman"/>
          <w:lang w:eastAsia="pl-PL"/>
        </w:rPr>
        <w:t xml:space="preserve"> r.: </w:t>
      </w:r>
      <w:r>
        <w:rPr>
          <w:rFonts w:ascii="Calibri" w:eastAsia="Times New Roman" w:hAnsi="Calibri" w:cs="Times New Roman"/>
          <w:lang w:eastAsia="pl-PL"/>
        </w:rPr>
        <w:t>11</w:t>
      </w:r>
      <w:r w:rsidR="00B617A7">
        <w:rPr>
          <w:rFonts w:ascii="Calibri" w:eastAsia="Times New Roman" w:hAnsi="Calibri" w:cs="Times New Roman"/>
          <w:lang w:eastAsia="pl-PL"/>
        </w:rPr>
        <w:t>5</w:t>
      </w:r>
      <w:r w:rsidR="00851CBE" w:rsidRPr="00532446">
        <w:rPr>
          <w:rFonts w:ascii="Calibri" w:eastAsia="Times New Roman" w:hAnsi="Calibri" w:cs="Times New Roman"/>
          <w:lang w:eastAsia="pl-PL"/>
        </w:rPr>
        <w:t xml:space="preserve"> 000,00 zł</w:t>
      </w:r>
    </w:p>
    <w:p w14:paraId="117597B7" w14:textId="4B6916DA" w:rsidR="00851CBE" w:rsidRDefault="00851CBE" w:rsidP="00915253">
      <w:pPr>
        <w:spacing w:after="60" w:line="240" w:lineRule="auto"/>
        <w:rPr>
          <w:rFonts w:ascii="Calibri" w:eastAsia="Times New Roman" w:hAnsi="Calibri" w:cs="Times New Roman"/>
          <w:lang w:eastAsia="pl-PL"/>
        </w:rPr>
      </w:pPr>
      <w:r w:rsidRPr="00532446">
        <w:rPr>
          <w:rFonts w:ascii="Calibri" w:eastAsia="Times New Roman" w:hAnsi="Calibri" w:cs="Times New Roman"/>
          <w:lang w:eastAsia="pl-PL"/>
        </w:rPr>
        <w:t>3)</w:t>
      </w:r>
      <w:r w:rsidRPr="00532446">
        <w:rPr>
          <w:rFonts w:ascii="Calibri" w:eastAsia="Times New Roman" w:hAnsi="Calibri" w:cs="Times New Roman"/>
          <w:lang w:eastAsia="pl-PL"/>
        </w:rPr>
        <w:tab/>
        <w:t>Wysokość dotacji w złotych w 202</w:t>
      </w:r>
      <w:r w:rsidR="00F2068F">
        <w:rPr>
          <w:rFonts w:ascii="Calibri" w:eastAsia="Times New Roman" w:hAnsi="Calibri" w:cs="Times New Roman"/>
          <w:lang w:eastAsia="pl-PL"/>
        </w:rPr>
        <w:t xml:space="preserve">4 </w:t>
      </w:r>
      <w:r w:rsidRPr="00532446">
        <w:rPr>
          <w:rFonts w:ascii="Calibri" w:eastAsia="Times New Roman" w:hAnsi="Calibri" w:cs="Times New Roman"/>
          <w:lang w:eastAsia="pl-PL"/>
        </w:rPr>
        <w:t xml:space="preserve">r.: </w:t>
      </w:r>
      <w:r w:rsidR="00F2068F">
        <w:rPr>
          <w:rFonts w:ascii="Calibri" w:eastAsia="Times New Roman" w:hAnsi="Calibri" w:cs="Times New Roman"/>
          <w:lang w:eastAsia="pl-PL"/>
        </w:rPr>
        <w:t>150</w:t>
      </w:r>
      <w:r w:rsidRPr="00532446">
        <w:rPr>
          <w:rFonts w:ascii="Calibri" w:eastAsia="Times New Roman" w:hAnsi="Calibri" w:cs="Times New Roman"/>
          <w:lang w:eastAsia="pl-PL"/>
        </w:rPr>
        <w:t xml:space="preserve"> 000,00 zł</w:t>
      </w:r>
      <w:r w:rsidR="0083729F">
        <w:rPr>
          <w:rFonts w:ascii="Calibri" w:eastAsia="Times New Roman" w:hAnsi="Calibri" w:cs="Times New Roman"/>
          <w:lang w:eastAsia="pl-PL"/>
        </w:rPr>
        <w:t>”</w:t>
      </w:r>
    </w:p>
    <w:p w14:paraId="6749F629" w14:textId="77777777" w:rsidR="00532446" w:rsidRPr="00532446" w:rsidRDefault="00532446" w:rsidP="00532446">
      <w:pPr>
        <w:spacing w:after="60" w:line="300" w:lineRule="auto"/>
        <w:rPr>
          <w:rFonts w:ascii="Calibri" w:eastAsia="Times New Roman" w:hAnsi="Calibri" w:cs="Times New Roman"/>
          <w:lang w:eastAsia="pl-PL"/>
        </w:rPr>
      </w:pPr>
    </w:p>
    <w:p w14:paraId="1B7562F5" w14:textId="77777777" w:rsidR="00851CBE" w:rsidRPr="00851CBE" w:rsidRDefault="00851CBE" w:rsidP="00083EF1">
      <w:pPr>
        <w:spacing w:after="240" w:line="300" w:lineRule="auto"/>
        <w:ind w:firstLine="708"/>
        <w:rPr>
          <w:color w:val="000000" w:themeColor="text1"/>
        </w:rPr>
      </w:pPr>
      <w:r w:rsidRPr="00851CBE">
        <w:rPr>
          <w:b/>
          <w:color w:val="000000" w:themeColor="text1"/>
        </w:rPr>
        <w:t xml:space="preserve">§ </w:t>
      </w:r>
      <w:r w:rsidR="002E53DE">
        <w:rPr>
          <w:b/>
          <w:color w:val="000000" w:themeColor="text1"/>
        </w:rPr>
        <w:t>2</w:t>
      </w:r>
      <w:r w:rsidRPr="00851CBE">
        <w:rPr>
          <w:b/>
          <w:color w:val="000000" w:themeColor="text1"/>
        </w:rPr>
        <w:t>.</w:t>
      </w:r>
      <w:r w:rsidRPr="00851CBE">
        <w:rPr>
          <w:color w:val="000000" w:themeColor="text1"/>
        </w:rPr>
        <w:t xml:space="preserve"> Wykonanie uchwały powierza się Burmistrzowi Dzielnicy Mokotów m.st. Warszawy. </w:t>
      </w:r>
    </w:p>
    <w:p w14:paraId="0161FF3D" w14:textId="77777777" w:rsidR="00851CBE" w:rsidRPr="00851CBE" w:rsidRDefault="00851CBE" w:rsidP="00083EF1">
      <w:pPr>
        <w:spacing w:after="240" w:line="300" w:lineRule="auto"/>
        <w:ind w:firstLine="708"/>
        <w:rPr>
          <w:color w:val="000000" w:themeColor="text1"/>
        </w:rPr>
      </w:pPr>
      <w:r w:rsidRPr="00851CBE">
        <w:rPr>
          <w:b/>
          <w:color w:val="000000" w:themeColor="text1"/>
        </w:rPr>
        <w:t xml:space="preserve">§ </w:t>
      </w:r>
      <w:r w:rsidR="002E53DE">
        <w:rPr>
          <w:b/>
          <w:color w:val="000000" w:themeColor="text1"/>
        </w:rPr>
        <w:t>3</w:t>
      </w:r>
      <w:r w:rsidRPr="00851CBE">
        <w:rPr>
          <w:b/>
          <w:color w:val="000000" w:themeColor="text1"/>
        </w:rPr>
        <w:t>.</w:t>
      </w:r>
      <w:r w:rsidRPr="00851CBE">
        <w:rPr>
          <w:color w:val="000000" w:themeColor="text1"/>
        </w:rPr>
        <w:t xml:space="preserve"> 1. Uchwała podlega ogłoszeniu w Biuletynie Informacji Publicznej miasta stołecznego Warszawy, na stronie internetowej Urzędu miasta stołecznego Warszaw</w:t>
      </w:r>
      <w:r w:rsidR="00532446">
        <w:rPr>
          <w:color w:val="000000" w:themeColor="text1"/>
        </w:rPr>
        <w:t>y um.warszawa.pl/</w:t>
      </w:r>
      <w:proofErr w:type="spellStart"/>
      <w:r w:rsidR="00532446">
        <w:rPr>
          <w:color w:val="000000" w:themeColor="text1"/>
        </w:rPr>
        <w:t>waw</w:t>
      </w:r>
      <w:proofErr w:type="spellEnd"/>
      <w:r w:rsidR="00532446">
        <w:rPr>
          <w:color w:val="000000" w:themeColor="text1"/>
        </w:rPr>
        <w:t>/</w:t>
      </w:r>
      <w:proofErr w:type="spellStart"/>
      <w:r w:rsidR="00532446">
        <w:rPr>
          <w:color w:val="000000" w:themeColor="text1"/>
        </w:rPr>
        <w:t>ngo</w:t>
      </w:r>
      <w:proofErr w:type="spellEnd"/>
      <w:r w:rsidR="00532446">
        <w:rPr>
          <w:color w:val="000000" w:themeColor="text1"/>
        </w:rPr>
        <w:t xml:space="preserve"> oraz w </w:t>
      </w:r>
      <w:r w:rsidRPr="00851CBE">
        <w:rPr>
          <w:color w:val="000000" w:themeColor="text1"/>
        </w:rPr>
        <w:t>miejscu przeznaczonym na zamieszczanie ogłoszeń.</w:t>
      </w:r>
    </w:p>
    <w:p w14:paraId="4DEB0336" w14:textId="64EC85AD" w:rsidR="00181A36" w:rsidRDefault="00851CBE" w:rsidP="00181A36">
      <w:pPr>
        <w:spacing w:after="480" w:line="300" w:lineRule="auto"/>
        <w:ind w:left="708"/>
        <w:rPr>
          <w:color w:val="000000" w:themeColor="text1"/>
        </w:rPr>
      </w:pPr>
      <w:r w:rsidRPr="00851CBE">
        <w:rPr>
          <w:color w:val="000000" w:themeColor="text1"/>
        </w:rPr>
        <w:t>2. Uchwała wchodzi w życie z d</w:t>
      </w:r>
      <w:r w:rsidR="00181A36">
        <w:rPr>
          <w:color w:val="000000" w:themeColor="text1"/>
        </w:rPr>
        <w:t>niem podjęcia.</w:t>
      </w:r>
    </w:p>
    <w:p w14:paraId="531E8EBC" w14:textId="77777777" w:rsidR="00181A36" w:rsidRDefault="00181A36" w:rsidP="00181A36">
      <w:pPr>
        <w:spacing w:after="480" w:line="300" w:lineRule="auto"/>
        <w:ind w:left="708"/>
        <w:rPr>
          <w:color w:val="000000" w:themeColor="text1"/>
        </w:rPr>
      </w:pPr>
    </w:p>
    <w:p w14:paraId="0F3B09A5" w14:textId="4332662C" w:rsidR="00181A36" w:rsidRPr="00181A36" w:rsidRDefault="00181A36" w:rsidP="00181A36">
      <w:pPr>
        <w:spacing w:after="480" w:line="240" w:lineRule="auto"/>
        <w:ind w:left="4956" w:firstLine="708"/>
        <w:contextualSpacing/>
        <w:rPr>
          <w:color w:val="000000" w:themeColor="text1"/>
        </w:rPr>
      </w:pPr>
      <w:r>
        <w:rPr>
          <w:rFonts w:ascii="Calibri" w:eastAsia="Times New Roman" w:hAnsi="Calibri" w:cs="Times New Roman"/>
        </w:rPr>
        <w:t xml:space="preserve">Zastępca </w:t>
      </w:r>
      <w:r w:rsidRPr="00181A36">
        <w:rPr>
          <w:rFonts w:ascii="Calibri" w:eastAsia="Times New Roman" w:hAnsi="Calibri" w:cs="Times New Roman"/>
        </w:rPr>
        <w:t>Burmistrz</w:t>
      </w:r>
      <w:r>
        <w:rPr>
          <w:rFonts w:ascii="Calibri" w:eastAsia="Times New Roman" w:hAnsi="Calibri" w:cs="Times New Roman"/>
        </w:rPr>
        <w:t>a</w:t>
      </w:r>
    </w:p>
    <w:p w14:paraId="66EDC5F9" w14:textId="77777777" w:rsidR="00181A36" w:rsidRPr="00181A36" w:rsidRDefault="00181A36" w:rsidP="00181A36">
      <w:pPr>
        <w:spacing w:after="240" w:line="240" w:lineRule="auto"/>
        <w:ind w:left="4248" w:firstLine="708"/>
        <w:contextualSpacing/>
        <w:rPr>
          <w:rFonts w:ascii="Calibri" w:eastAsia="Times New Roman" w:hAnsi="Calibri" w:cs="Times New Roman"/>
        </w:rPr>
      </w:pPr>
      <w:r w:rsidRPr="00181A36">
        <w:rPr>
          <w:rFonts w:ascii="Calibri" w:eastAsia="Times New Roman" w:hAnsi="Calibri" w:cs="Times New Roman"/>
        </w:rPr>
        <w:t>Dzielnicy Mokotów m.st. Warszawy</w:t>
      </w:r>
    </w:p>
    <w:p w14:paraId="4AD0C2CA" w14:textId="175C6FB0" w:rsidR="00181A36" w:rsidRPr="00181A36" w:rsidRDefault="00181A36" w:rsidP="00181A36">
      <w:pPr>
        <w:spacing w:after="240" w:line="240" w:lineRule="auto"/>
        <w:ind w:left="5664" w:firstLine="708"/>
        <w:contextualSpacing/>
        <w:rPr>
          <w:rFonts w:ascii="Calibri" w:eastAsia="Times New Roman" w:hAnsi="Calibri" w:cs="Times New Roman"/>
        </w:rPr>
      </w:pPr>
      <w:r w:rsidRPr="00181A36">
        <w:rPr>
          <w:rFonts w:ascii="Calibri" w:eastAsia="Times New Roman" w:hAnsi="Calibri" w:cs="Times New Roman"/>
        </w:rPr>
        <w:t>/-/</w:t>
      </w:r>
    </w:p>
    <w:p w14:paraId="32BB0289" w14:textId="43D96695" w:rsidR="00C64023" w:rsidRDefault="00181A36" w:rsidP="00181A36">
      <w:pPr>
        <w:spacing w:after="240" w:line="240" w:lineRule="auto"/>
        <w:ind w:left="4956" w:firstLine="708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Piotr Sławiński</w:t>
      </w:r>
    </w:p>
    <w:p w14:paraId="4E5ABCF2" w14:textId="77777777" w:rsidR="00C64023" w:rsidRDefault="00C64023" w:rsidP="001D746A">
      <w:pPr>
        <w:spacing w:after="240" w:line="300" w:lineRule="auto"/>
        <w:ind w:left="2832" w:firstLine="708"/>
        <w:rPr>
          <w:rFonts w:ascii="Calibri" w:eastAsia="Times New Roman" w:hAnsi="Calibri" w:cs="Times New Roman"/>
        </w:rPr>
      </w:pPr>
    </w:p>
    <w:p w14:paraId="1067021B" w14:textId="77777777" w:rsidR="00181A36" w:rsidRDefault="00181A36" w:rsidP="001D746A">
      <w:pPr>
        <w:spacing w:after="240" w:line="300" w:lineRule="auto"/>
        <w:ind w:left="2832" w:firstLine="708"/>
        <w:rPr>
          <w:rFonts w:ascii="Calibri" w:eastAsia="Times New Roman" w:hAnsi="Calibri" w:cs="Times New Roman"/>
          <w:b/>
        </w:rPr>
      </w:pPr>
    </w:p>
    <w:p w14:paraId="3D1E1C55" w14:textId="77777777" w:rsidR="00181A36" w:rsidRDefault="00181A36" w:rsidP="001D746A">
      <w:pPr>
        <w:spacing w:after="240" w:line="300" w:lineRule="auto"/>
        <w:ind w:left="2832" w:firstLine="708"/>
        <w:rPr>
          <w:rFonts w:ascii="Calibri" w:eastAsia="Times New Roman" w:hAnsi="Calibri" w:cs="Times New Roman"/>
          <w:b/>
        </w:rPr>
      </w:pPr>
    </w:p>
    <w:p w14:paraId="7F1A874F" w14:textId="71CF69E3" w:rsidR="00AB6DAD" w:rsidRPr="00DE6907" w:rsidRDefault="00AE3752" w:rsidP="001D746A">
      <w:pPr>
        <w:spacing w:after="240" w:line="300" w:lineRule="auto"/>
        <w:ind w:left="2832" w:firstLine="708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lastRenderedPageBreak/>
        <w:t>UZASADNIENIE</w:t>
      </w:r>
    </w:p>
    <w:p w14:paraId="75815AC5" w14:textId="77777777" w:rsidR="00C64023" w:rsidRDefault="00C64023" w:rsidP="006951DB">
      <w:pPr>
        <w:spacing w:after="120"/>
      </w:pPr>
    </w:p>
    <w:p w14:paraId="51BE4D63" w14:textId="53133DE3" w:rsidR="003D52E0" w:rsidRPr="003D52E0" w:rsidRDefault="00AE3752" w:rsidP="006951DB">
      <w:pPr>
        <w:spacing w:after="120"/>
        <w:rPr>
          <w:color w:val="000000" w:themeColor="text1"/>
        </w:rPr>
      </w:pPr>
      <w:r w:rsidRPr="003D52E0">
        <w:t xml:space="preserve">Celem podjęcia niniejszej uchwały przez Zarząd Dzielnicy Mokotów m.st. Warszawy jest sprostowanie </w:t>
      </w:r>
      <w:r w:rsidR="00651ACD" w:rsidRPr="003D52E0">
        <w:t>pomyłki</w:t>
      </w:r>
      <w:r w:rsidRPr="003D52E0">
        <w:t xml:space="preserve"> w uchwale </w:t>
      </w:r>
      <w:r w:rsidRPr="003D52E0">
        <w:rPr>
          <w:color w:val="000000" w:themeColor="text1"/>
        </w:rPr>
        <w:t xml:space="preserve">Nr </w:t>
      </w:r>
      <w:r w:rsidR="00B617A7" w:rsidRPr="003D52E0">
        <w:rPr>
          <w:rFonts w:ascii="Calibri" w:eastAsia="Times New Roman" w:hAnsi="Calibri" w:cs="Times New Roman"/>
          <w:lang w:eastAsia="pl-PL"/>
        </w:rPr>
        <w:t>1384</w:t>
      </w:r>
      <w:r w:rsidRPr="003D52E0">
        <w:rPr>
          <w:rFonts w:ascii="Calibri" w:eastAsia="Times New Roman" w:hAnsi="Calibri" w:cs="Times New Roman"/>
          <w:lang w:eastAsia="pl-PL"/>
        </w:rPr>
        <w:t>/202</w:t>
      </w:r>
      <w:r w:rsidR="00B617A7" w:rsidRPr="003D52E0">
        <w:rPr>
          <w:rFonts w:ascii="Calibri" w:eastAsia="Times New Roman" w:hAnsi="Calibri" w:cs="Times New Roman"/>
          <w:lang w:eastAsia="pl-PL"/>
        </w:rPr>
        <w:t>5</w:t>
      </w:r>
      <w:r w:rsidRPr="003D52E0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3D52E0">
        <w:t xml:space="preserve"> </w:t>
      </w:r>
      <w:r w:rsidRPr="003D52E0">
        <w:rPr>
          <w:color w:val="000000" w:themeColor="text1"/>
        </w:rPr>
        <w:t xml:space="preserve">z </w:t>
      </w:r>
      <w:r w:rsidRPr="003D52E0">
        <w:rPr>
          <w:rFonts w:ascii="Calibri" w:eastAsia="Times New Roman" w:hAnsi="Calibri" w:cs="Times New Roman"/>
          <w:lang w:eastAsia="pl-PL"/>
        </w:rPr>
        <w:t>2</w:t>
      </w:r>
      <w:r w:rsidR="00B617A7" w:rsidRPr="003D52E0">
        <w:rPr>
          <w:rFonts w:ascii="Calibri" w:eastAsia="Times New Roman" w:hAnsi="Calibri" w:cs="Times New Roman"/>
          <w:lang w:eastAsia="pl-PL"/>
        </w:rPr>
        <w:t>8 maja 2025</w:t>
      </w:r>
      <w:r w:rsidRPr="003D52E0">
        <w:rPr>
          <w:rFonts w:ascii="Calibri" w:eastAsia="Times New Roman" w:hAnsi="Calibri" w:cs="Times New Roman"/>
          <w:lang w:eastAsia="pl-PL"/>
        </w:rPr>
        <w:t xml:space="preserve"> r.</w:t>
      </w:r>
      <w:r w:rsidRPr="003D52E0">
        <w:rPr>
          <w:color w:val="000000" w:themeColor="text1"/>
        </w:rPr>
        <w:t xml:space="preserve"> </w:t>
      </w:r>
      <w:r w:rsidR="0083729F" w:rsidRPr="003D52E0">
        <w:rPr>
          <w:color w:val="000000" w:themeColor="text1"/>
        </w:rPr>
        <w:t xml:space="preserve">w sprawie ogłoszenia otwartego konkursu ofert na realizację zadania publicznego </w:t>
      </w:r>
      <w:r w:rsidR="00B617A7" w:rsidRPr="003D52E0">
        <w:rPr>
          <w:color w:val="000000" w:themeColor="text1"/>
        </w:rPr>
        <w:t>w zakresie przeciwdziała</w:t>
      </w:r>
      <w:r w:rsidR="00480CEB">
        <w:rPr>
          <w:color w:val="000000" w:themeColor="text1"/>
        </w:rPr>
        <w:t>nia</w:t>
      </w:r>
      <w:r w:rsidR="00B617A7" w:rsidRPr="003D52E0">
        <w:rPr>
          <w:color w:val="000000" w:themeColor="text1"/>
        </w:rPr>
        <w:t xml:space="preserve"> uzależnieniom i patologiom społecznym w Dzielnicy Mokotów m.st. Warszawy w 2025 roku pod nazwą: „Działania uzupełniające do programu pomocowego z zakresu profilaktyki uzależnień i przemocy dla dzieci i młodzieży oraz ich rodzin”</w:t>
      </w:r>
      <w:r w:rsidR="0083729F" w:rsidRPr="003D52E0">
        <w:rPr>
          <w:color w:val="000000" w:themeColor="text1"/>
        </w:rPr>
        <w:t xml:space="preserve">, </w:t>
      </w:r>
      <w:r w:rsidR="00651ACD" w:rsidRPr="003D52E0">
        <w:t>polegającej</w:t>
      </w:r>
      <w:r w:rsidRPr="003D52E0">
        <w:t xml:space="preserve"> na podaniu </w:t>
      </w:r>
      <w:r w:rsidR="003D52E0" w:rsidRPr="003D52E0">
        <w:t>w </w:t>
      </w:r>
      <w:r w:rsidR="003D52E0" w:rsidRPr="003D52E0">
        <w:rPr>
          <w:color w:val="000000" w:themeColor="text1"/>
        </w:rPr>
        <w:t xml:space="preserve">§ 7 w punktach 2 i 3 </w:t>
      </w:r>
      <w:r w:rsidR="003D52E0" w:rsidRPr="003D52E0">
        <w:t>niewłaściwych</w:t>
      </w:r>
      <w:r w:rsidR="001F1280">
        <w:t xml:space="preserve"> lat oraz</w:t>
      </w:r>
      <w:r w:rsidR="003D52E0" w:rsidRPr="003D52E0">
        <w:t xml:space="preserve"> kwot przeznaczonych na ogł</w:t>
      </w:r>
      <w:r w:rsidR="00E00130">
        <w:t>o</w:t>
      </w:r>
      <w:r w:rsidR="003D52E0" w:rsidRPr="003D52E0">
        <w:t>sz</w:t>
      </w:r>
      <w:r w:rsidR="00E00130">
        <w:t>one</w:t>
      </w:r>
      <w:r w:rsidR="003D52E0" w:rsidRPr="003D52E0">
        <w:t xml:space="preserve"> zadanie w poprzednich latach</w:t>
      </w:r>
      <w:r w:rsidR="00651ACD" w:rsidRPr="003D52E0">
        <w:rPr>
          <w:color w:val="000000" w:themeColor="text1"/>
        </w:rPr>
        <w:t xml:space="preserve">. </w:t>
      </w:r>
    </w:p>
    <w:p w14:paraId="2562BFA0" w14:textId="4F11691D" w:rsidR="00504491" w:rsidRDefault="00221EC5" w:rsidP="006951DB">
      <w:pPr>
        <w:spacing w:after="120"/>
      </w:pPr>
      <w:r w:rsidRPr="00221EC5">
        <w:t>Zgodnie z ustawą z dnia 24 kwietnia 2003 roku o działalności pożytku publicznego i o wolontariacie ogłoszenie otwartego konkursu ofert powinno zawierać informacje o zrealizowanych przez organ administracji publicznej w roku ogłoszenia otwartego konkursu ofert i w roku poprzednim zadaniach publicznych tego samego rodzaju i związanych z nimi kosztami, ze szczególnym uwzględnieniem wysokości dotacji przekazanych organizacjom pozarządowym i podmiotom, o których mowa w art. 3 ust. 3.</w:t>
      </w:r>
    </w:p>
    <w:p w14:paraId="30D43A63" w14:textId="77777777" w:rsidR="00504491" w:rsidRPr="006951DB" w:rsidRDefault="00504491" w:rsidP="006951DB">
      <w:pPr>
        <w:spacing w:after="120"/>
        <w:rPr>
          <w:rFonts w:ascii="Calibri" w:eastAsia="Times New Roman" w:hAnsi="Calibri" w:cs="Times New Roman"/>
          <w:lang w:eastAsia="pl-PL"/>
        </w:rPr>
      </w:pPr>
    </w:p>
    <w:sectPr w:rsidR="00504491" w:rsidRPr="006951DB" w:rsidSect="001D74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56B"/>
    <w:multiLevelType w:val="hybridMultilevel"/>
    <w:tmpl w:val="859C114C"/>
    <w:lvl w:ilvl="0" w:tplc="E37CB9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26E67EC9"/>
    <w:multiLevelType w:val="hybridMultilevel"/>
    <w:tmpl w:val="64AEF8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1" w15:restartNumberingAfterBreak="0">
    <w:nsid w:val="633F2A72"/>
    <w:multiLevelType w:val="hybridMultilevel"/>
    <w:tmpl w:val="1C0E87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5D4939"/>
    <w:multiLevelType w:val="hybridMultilevel"/>
    <w:tmpl w:val="893A1926"/>
    <w:lvl w:ilvl="0" w:tplc="086C76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8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41518597">
    <w:abstractNumId w:val="19"/>
  </w:num>
  <w:num w:numId="2" w16cid:durableId="1876232384">
    <w:abstractNumId w:val="6"/>
  </w:num>
  <w:num w:numId="3" w16cid:durableId="2124879951">
    <w:abstractNumId w:val="18"/>
  </w:num>
  <w:num w:numId="4" w16cid:durableId="622923402">
    <w:abstractNumId w:val="5"/>
  </w:num>
  <w:num w:numId="5" w16cid:durableId="50159561">
    <w:abstractNumId w:val="9"/>
  </w:num>
  <w:num w:numId="6" w16cid:durableId="1739938824">
    <w:abstractNumId w:val="2"/>
  </w:num>
  <w:num w:numId="7" w16cid:durableId="93869265">
    <w:abstractNumId w:val="17"/>
  </w:num>
  <w:num w:numId="8" w16cid:durableId="273751611">
    <w:abstractNumId w:val="8"/>
  </w:num>
  <w:num w:numId="9" w16cid:durableId="1455757887">
    <w:abstractNumId w:val="10"/>
  </w:num>
  <w:num w:numId="10" w16cid:durableId="1123813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2506432">
    <w:abstractNumId w:val="13"/>
  </w:num>
  <w:num w:numId="12" w16cid:durableId="606012268">
    <w:abstractNumId w:val="14"/>
  </w:num>
  <w:num w:numId="13" w16cid:durableId="1134907566">
    <w:abstractNumId w:val="0"/>
  </w:num>
  <w:num w:numId="14" w16cid:durableId="838040660">
    <w:abstractNumId w:val="15"/>
  </w:num>
  <w:num w:numId="15" w16cid:durableId="697395706">
    <w:abstractNumId w:val="16"/>
  </w:num>
  <w:num w:numId="16" w16cid:durableId="1122110834">
    <w:abstractNumId w:val="7"/>
  </w:num>
  <w:num w:numId="17" w16cid:durableId="1938559259">
    <w:abstractNumId w:val="1"/>
  </w:num>
  <w:num w:numId="18" w16cid:durableId="1348363716">
    <w:abstractNumId w:val="12"/>
  </w:num>
  <w:num w:numId="19" w16cid:durableId="785152377">
    <w:abstractNumId w:val="11"/>
  </w:num>
  <w:num w:numId="20" w16cid:durableId="741635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AD"/>
    <w:rsid w:val="0002726D"/>
    <w:rsid w:val="00064F1D"/>
    <w:rsid w:val="00083EF1"/>
    <w:rsid w:val="00094ACB"/>
    <w:rsid w:val="000C6F25"/>
    <w:rsid w:val="00126C9F"/>
    <w:rsid w:val="00181A36"/>
    <w:rsid w:val="001830B8"/>
    <w:rsid w:val="00190B89"/>
    <w:rsid w:val="001D746A"/>
    <w:rsid w:val="001E0AF6"/>
    <w:rsid w:val="001E4D00"/>
    <w:rsid w:val="001F1280"/>
    <w:rsid w:val="001F3452"/>
    <w:rsid w:val="00221EC5"/>
    <w:rsid w:val="00264EBE"/>
    <w:rsid w:val="002C1A9F"/>
    <w:rsid w:val="002E53DE"/>
    <w:rsid w:val="002F64F7"/>
    <w:rsid w:val="00317651"/>
    <w:rsid w:val="00325E23"/>
    <w:rsid w:val="003659CF"/>
    <w:rsid w:val="00370862"/>
    <w:rsid w:val="003B21C3"/>
    <w:rsid w:val="003B315C"/>
    <w:rsid w:val="003C2574"/>
    <w:rsid w:val="003C33E8"/>
    <w:rsid w:val="003D52E0"/>
    <w:rsid w:val="004110DD"/>
    <w:rsid w:val="004119F5"/>
    <w:rsid w:val="00436AE6"/>
    <w:rsid w:val="00447DC9"/>
    <w:rsid w:val="00480CEB"/>
    <w:rsid w:val="00484DB1"/>
    <w:rsid w:val="00497F6B"/>
    <w:rsid w:val="004B5EAB"/>
    <w:rsid w:val="004B790F"/>
    <w:rsid w:val="004D124C"/>
    <w:rsid w:val="004D737D"/>
    <w:rsid w:val="00504491"/>
    <w:rsid w:val="00532446"/>
    <w:rsid w:val="00560596"/>
    <w:rsid w:val="00574941"/>
    <w:rsid w:val="00594C9D"/>
    <w:rsid w:val="005D2CE2"/>
    <w:rsid w:val="00632A9B"/>
    <w:rsid w:val="006445DC"/>
    <w:rsid w:val="00651ACD"/>
    <w:rsid w:val="00665615"/>
    <w:rsid w:val="00675FD5"/>
    <w:rsid w:val="006951DB"/>
    <w:rsid w:val="006D1EA2"/>
    <w:rsid w:val="0072210D"/>
    <w:rsid w:val="00737153"/>
    <w:rsid w:val="007454A6"/>
    <w:rsid w:val="007D51BE"/>
    <w:rsid w:val="0083729F"/>
    <w:rsid w:val="00851CBE"/>
    <w:rsid w:val="00887D03"/>
    <w:rsid w:val="008E63B0"/>
    <w:rsid w:val="008E7D22"/>
    <w:rsid w:val="00912BC3"/>
    <w:rsid w:val="0091486A"/>
    <w:rsid w:val="00915253"/>
    <w:rsid w:val="0099671D"/>
    <w:rsid w:val="009C73B1"/>
    <w:rsid w:val="009D68D8"/>
    <w:rsid w:val="009F23C6"/>
    <w:rsid w:val="00A01BD2"/>
    <w:rsid w:val="00A924A6"/>
    <w:rsid w:val="00AB6DAD"/>
    <w:rsid w:val="00AC1579"/>
    <w:rsid w:val="00AD0005"/>
    <w:rsid w:val="00AD1036"/>
    <w:rsid w:val="00AE3752"/>
    <w:rsid w:val="00B617A7"/>
    <w:rsid w:val="00B74B33"/>
    <w:rsid w:val="00BA5CB5"/>
    <w:rsid w:val="00BC1EFE"/>
    <w:rsid w:val="00BC5837"/>
    <w:rsid w:val="00C01A21"/>
    <w:rsid w:val="00C10EE3"/>
    <w:rsid w:val="00C12FEA"/>
    <w:rsid w:val="00C50058"/>
    <w:rsid w:val="00C60287"/>
    <w:rsid w:val="00C64023"/>
    <w:rsid w:val="00C7338B"/>
    <w:rsid w:val="00C82CE7"/>
    <w:rsid w:val="00CA02C8"/>
    <w:rsid w:val="00D31B07"/>
    <w:rsid w:val="00E00130"/>
    <w:rsid w:val="00E03486"/>
    <w:rsid w:val="00E244CB"/>
    <w:rsid w:val="00E9167B"/>
    <w:rsid w:val="00EF001F"/>
    <w:rsid w:val="00EF41A6"/>
    <w:rsid w:val="00EF5C95"/>
    <w:rsid w:val="00F04A0A"/>
    <w:rsid w:val="00F2068F"/>
    <w:rsid w:val="00F532DE"/>
    <w:rsid w:val="00F831BA"/>
    <w:rsid w:val="00FA2733"/>
    <w:rsid w:val="00FB4C31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216D"/>
  <w15:docId w15:val="{4E543539-EDF6-4648-AD32-8161AB6F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DAD"/>
  </w:style>
  <w:style w:type="paragraph" w:styleId="Nagwek1">
    <w:name w:val="heading 1"/>
    <w:basedOn w:val="Normalny"/>
    <w:next w:val="Normalny"/>
    <w:link w:val="Nagwek1Znak"/>
    <w:uiPriority w:val="9"/>
    <w:qFormat/>
    <w:rsid w:val="009D68D8"/>
    <w:pPr>
      <w:spacing w:after="240" w:line="300" w:lineRule="auto"/>
      <w:jc w:val="center"/>
      <w:outlineLvl w:val="0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8D8"/>
    <w:rPr>
      <w:rFonts w:eastAsia="Times New Roman" w:cs="Times New Roman"/>
      <w:b/>
      <w:bCs/>
    </w:rPr>
  </w:style>
  <w:style w:type="character" w:styleId="Pogrubienie">
    <w:name w:val="Strong"/>
    <w:basedOn w:val="Domylnaczcionkaakapitu"/>
    <w:uiPriority w:val="22"/>
    <w:qFormat/>
    <w:rsid w:val="009D68D8"/>
    <w:rPr>
      <w:b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9D68D8"/>
    <w:pPr>
      <w:spacing w:after="240" w:line="30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AE37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 Anna (AO)</dc:creator>
  <cp:lastModifiedBy>Dziewulska Izabela</cp:lastModifiedBy>
  <cp:revision>7</cp:revision>
  <cp:lastPrinted>2023-11-17T13:21:00Z</cp:lastPrinted>
  <dcterms:created xsi:type="dcterms:W3CDTF">2025-06-04T08:11:00Z</dcterms:created>
  <dcterms:modified xsi:type="dcterms:W3CDTF">2025-06-17T08:51:00Z</dcterms:modified>
</cp:coreProperties>
</file>