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228F" w14:textId="54E12131" w:rsidR="00111047" w:rsidRPr="00732D1B" w:rsidRDefault="005A7FB5" w:rsidP="00111047">
      <w:pPr>
        <w:pStyle w:val="Tekstpodstawowy"/>
        <w:tabs>
          <w:tab w:val="left" w:pos="1620"/>
        </w:tabs>
        <w:spacing w:after="240" w:line="300" w:lineRule="auto"/>
        <w:ind w:firstLine="567"/>
        <w:jc w:val="righ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6D8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Warszawa, dnia </w:t>
      </w:r>
      <w:r w:rsidR="005854A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BE4812">
        <w:rPr>
          <w:rFonts w:asciiTheme="minorHAnsi" w:hAnsiTheme="minorHAnsi" w:cstheme="minorHAnsi"/>
          <w:b w:val="0"/>
          <w:bCs w:val="0"/>
          <w:sz w:val="22"/>
          <w:szCs w:val="22"/>
        </w:rPr>
        <w:t>9</w:t>
      </w:r>
      <w:r w:rsid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854A8">
        <w:rPr>
          <w:rFonts w:asciiTheme="minorHAnsi" w:hAnsiTheme="minorHAnsi" w:cstheme="minorHAnsi"/>
          <w:b w:val="0"/>
          <w:bCs w:val="0"/>
          <w:sz w:val="22"/>
          <w:szCs w:val="22"/>
        </w:rPr>
        <w:t>04</w:t>
      </w:r>
      <w:r w:rsid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202</w:t>
      </w:r>
      <w:r w:rsidR="005854A8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r.</w:t>
      </w:r>
    </w:p>
    <w:p w14:paraId="7C01581E" w14:textId="77777777" w:rsidR="00111047" w:rsidRPr="00732D1B" w:rsidRDefault="00111047" w:rsidP="008F0C93">
      <w:pPr>
        <w:pStyle w:val="Tekstpodstawowy"/>
        <w:tabs>
          <w:tab w:val="left" w:pos="1620"/>
        </w:tabs>
        <w:spacing w:after="240" w:line="300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Cs w:val="0"/>
          <w:sz w:val="22"/>
          <w:szCs w:val="22"/>
        </w:rPr>
        <w:t>OGŁOSZENIE O KONKURSIE</w:t>
      </w:r>
    </w:p>
    <w:p w14:paraId="0E2BFCAC" w14:textId="2BE863BF" w:rsidR="00111047" w:rsidRPr="00732D1B" w:rsidRDefault="00111047" w:rsidP="00111047">
      <w:pPr>
        <w:pStyle w:val="Tekstpodstawowy"/>
        <w:tabs>
          <w:tab w:val="left" w:pos="1620"/>
        </w:tabs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Na podstawie uchwały Nr XXIII/663/2019 Rady m.st. Warszawy z dnia 5 grudnia 2019 r. w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sprawie zasad najmu lokali użytkowych (Dz. Urz. Woj. </w:t>
      </w:r>
      <w:proofErr w:type="spellStart"/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Maz</w:t>
      </w:r>
      <w:proofErr w:type="spellEnd"/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. z 2019 r. poz. 14832, z 2020 r. poz.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7201, z 2021 r. poz. 12119 i z 2022 r. poz. 9334) oraz przepisów wykonawczych do uchwały, Burmistrz Dzielnicy Bielany m.st. Warszawy ogłasza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331A134" w14:textId="48984B2D" w:rsidR="00500DE3" w:rsidRDefault="00500DE3" w:rsidP="00500DE3">
      <w:pPr>
        <w:pStyle w:val="Tekstpodstawowy"/>
        <w:spacing w:after="240" w:line="300" w:lineRule="auto"/>
        <w:ind w:firstLine="567"/>
        <w:jc w:val="center"/>
        <w:rPr>
          <w:rFonts w:asciiTheme="minorHAnsi" w:hAnsiTheme="minorHAnsi" w:cstheme="minorHAnsi"/>
          <w:smallCaps/>
          <w:sz w:val="22"/>
          <w:szCs w:val="22"/>
        </w:rPr>
      </w:pPr>
      <w:r w:rsidRPr="00500DE3">
        <w:rPr>
          <w:rFonts w:asciiTheme="minorHAnsi" w:hAnsiTheme="minorHAnsi" w:cstheme="minorHAnsi"/>
          <w:smallCaps/>
          <w:sz w:val="22"/>
          <w:szCs w:val="22"/>
        </w:rPr>
        <w:t xml:space="preserve">KONKURS OFERT NR </w:t>
      </w:r>
      <w:r w:rsidR="005854A8">
        <w:rPr>
          <w:rFonts w:asciiTheme="minorHAnsi" w:hAnsiTheme="minorHAnsi" w:cstheme="minorHAnsi"/>
          <w:smallCaps/>
          <w:sz w:val="22"/>
          <w:szCs w:val="22"/>
        </w:rPr>
        <w:t>1</w:t>
      </w:r>
      <w:r w:rsidRPr="00500DE3">
        <w:rPr>
          <w:rFonts w:asciiTheme="minorHAnsi" w:hAnsiTheme="minorHAnsi" w:cstheme="minorHAnsi"/>
          <w:smallCaps/>
          <w:sz w:val="22"/>
          <w:szCs w:val="22"/>
        </w:rPr>
        <w:t>/202</w:t>
      </w:r>
      <w:r w:rsidR="005854A8">
        <w:rPr>
          <w:rFonts w:asciiTheme="minorHAnsi" w:hAnsiTheme="minorHAnsi" w:cstheme="minorHAnsi"/>
          <w:smallCaps/>
          <w:sz w:val="22"/>
          <w:szCs w:val="22"/>
        </w:rPr>
        <w:t>6</w:t>
      </w:r>
      <w:r w:rsidR="005A7FB5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Pr="00500DE3">
        <w:rPr>
          <w:rFonts w:asciiTheme="minorHAnsi" w:hAnsiTheme="minorHAnsi" w:cstheme="minorHAnsi"/>
          <w:smallCaps/>
          <w:sz w:val="22"/>
          <w:szCs w:val="22"/>
        </w:rPr>
        <w:t xml:space="preserve">NA NAJEM LOKALI UŻYTKOWYCH, GARAŻY </w:t>
      </w:r>
      <w:r w:rsidR="00037338" w:rsidRPr="00500DE3">
        <w:rPr>
          <w:rFonts w:asciiTheme="minorHAnsi" w:hAnsiTheme="minorHAnsi" w:cstheme="minorHAnsi"/>
          <w:smallCaps/>
          <w:sz w:val="22"/>
          <w:szCs w:val="22"/>
        </w:rPr>
        <w:t>SAMOCHODOWYCH</w:t>
      </w:r>
      <w:r w:rsidR="00037338">
        <w:rPr>
          <w:rFonts w:asciiTheme="minorHAnsi" w:hAnsiTheme="minorHAnsi" w:cstheme="minorHAnsi"/>
          <w:smallCaps/>
          <w:sz w:val="22"/>
          <w:szCs w:val="22"/>
        </w:rPr>
        <w:t>,</w:t>
      </w:r>
      <w:r w:rsidR="00037338" w:rsidRPr="00500DE3">
        <w:rPr>
          <w:rFonts w:asciiTheme="minorHAnsi" w:hAnsiTheme="minorHAnsi" w:cstheme="minorHAnsi"/>
          <w:smallCaps/>
          <w:sz w:val="22"/>
          <w:szCs w:val="22"/>
        </w:rPr>
        <w:t xml:space="preserve"> MIEJSC</w:t>
      </w:r>
      <w:r w:rsidR="00037338">
        <w:rPr>
          <w:rFonts w:asciiTheme="minorHAnsi" w:hAnsiTheme="minorHAnsi" w:cstheme="minorHAnsi"/>
          <w:smallCaps/>
          <w:sz w:val="22"/>
          <w:szCs w:val="22"/>
        </w:rPr>
        <w:t xml:space="preserve"> POSTOJOWYCH I </w:t>
      </w:r>
      <w:r w:rsidRPr="00500DE3">
        <w:rPr>
          <w:rFonts w:asciiTheme="minorHAnsi" w:hAnsiTheme="minorHAnsi" w:cstheme="minorHAnsi"/>
          <w:smallCaps/>
          <w:sz w:val="22"/>
          <w:szCs w:val="22"/>
        </w:rPr>
        <w:t>BOKSÓW MOTOCYKLOWYCH</w:t>
      </w:r>
    </w:p>
    <w:p w14:paraId="772AA42F" w14:textId="361D487A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Warunki przystąpienia do konkursu, okres związania ofertą oraz wymogi dotyczące złożenia, treści i żądanych do oferty dokumentów, jak również procedurę przeprowadzenia i rozstrzygnięcia konkursu określa Regulamin konkursu ofert na najem lokal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i użytkowych, garaży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samochodow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miejsc postojowych i 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boksów motocyklowych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dostępny na Elektronicznej Tablicy Ogłoszeń Urzędu m.st. Warszawy </w:t>
      </w:r>
      <w:hyperlink r:id="rId8" w:history="1">
        <w:r w:rsidRPr="00732D1B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2"/>
            <w:szCs w:val="22"/>
          </w:rPr>
          <w:t>www.eto.um.warszawa.pl</w:t>
        </w:r>
      </w:hyperlink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oraz na stronie internetowej </w:t>
      </w:r>
      <w:hyperlink r:id="rId9" w:history="1">
        <w:r w:rsidRPr="00732D1B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2"/>
            <w:szCs w:val="22"/>
          </w:rPr>
          <w:t>www.zgn-bielany.waw.pl</w:t>
        </w:r>
      </w:hyperlink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9E9A964" w14:textId="3B76A62E" w:rsidR="00111047" w:rsidRPr="00732D1B" w:rsidRDefault="00EB2006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Wykaz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lokali użytkowych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, garaży samochodowych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 postojowych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boksów motocyklowych,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przeznaczonych do najmu w trybie konkursu ofert, zawierając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e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informacje</w:t>
      </w:r>
      <w:r w:rsidR="005E57A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tj.: adres, powierzchnia, stan formalno-prawny, techniczny i wyposażenie lokalu</w:t>
      </w:r>
      <w:r w:rsidR="00D3644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garażu samochodowego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miejsca postojowego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boksu motocyklowego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 wysokość miesięcznej wywoławczej stawki czynszu netto za m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2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 prz</w:t>
      </w:r>
      <w:r w:rsidR="003B4BF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eznaczenie lokalu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garażu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samochodowego, miejsca postojowego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boksu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motocyklowego</w:t>
      </w:r>
      <w:r w:rsidR="003B4BF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 okres najmu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–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stanowi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ą odpowiednio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Załącznik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nr 1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>, nr 2</w:t>
      </w:r>
      <w:r w:rsidR="00443E2A">
        <w:rPr>
          <w:rFonts w:asciiTheme="minorHAnsi" w:hAnsiTheme="minorHAnsi" w:cstheme="minorHAnsi"/>
          <w:b w:val="0"/>
          <w:sz w:val="22"/>
          <w:szCs w:val="22"/>
        </w:rPr>
        <w:t xml:space="preserve"> i </w:t>
      </w:r>
      <w:r w:rsidR="0003733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 xml:space="preserve">nr 3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do Regulaminu konkursu (dostępn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ego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jw.).</w:t>
      </w:r>
    </w:p>
    <w:p w14:paraId="28FA9D9A" w14:textId="77777777" w:rsidR="00111047" w:rsidRPr="00732D1B" w:rsidRDefault="00111047" w:rsidP="008F0C93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32D1B">
        <w:rPr>
          <w:rFonts w:asciiTheme="minorHAnsi" w:hAnsiTheme="minorHAnsi" w:cstheme="minorHAnsi"/>
          <w:sz w:val="22"/>
          <w:szCs w:val="22"/>
        </w:rPr>
        <w:t>Warunki przystąpienia do konkursu:</w:t>
      </w:r>
    </w:p>
    <w:p w14:paraId="317CEF25" w14:textId="3611E334" w:rsidR="00111047" w:rsidRPr="00732D1B" w:rsidRDefault="008F0C93" w:rsidP="008F0C93">
      <w:pPr>
        <w:pStyle w:val="Tekstpodstawowy"/>
        <w:numPr>
          <w:ilvl w:val="0"/>
          <w:numId w:val="18"/>
        </w:numPr>
        <w:spacing w:line="300" w:lineRule="auto"/>
        <w:ind w:left="357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łożenie prawidłowej oferty 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wraz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z załącznikami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1AE20D7" w14:textId="3632CC6C" w:rsidR="00111047" w:rsidRPr="00732D1B" w:rsidRDefault="008F0C93" w:rsidP="00DC786F">
      <w:pPr>
        <w:pStyle w:val="Tekstpodstawowy"/>
        <w:numPr>
          <w:ilvl w:val="0"/>
          <w:numId w:val="18"/>
        </w:numPr>
        <w:spacing w:line="300" w:lineRule="auto"/>
        <w:ind w:left="357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niesienie wadium na rachunek bankowy </w:t>
      </w:r>
      <w:r w:rsidR="00111047" w:rsidRPr="00732D1B">
        <w:rPr>
          <w:rFonts w:asciiTheme="minorHAnsi" w:hAnsiTheme="minorHAnsi" w:cstheme="minorHAnsi"/>
          <w:sz w:val="22"/>
          <w:szCs w:val="22"/>
        </w:rPr>
        <w:t>Nr 79 1030 1508 0000 0005 5088 4054</w:t>
      </w:r>
      <w:r w:rsidR="00DC786F" w:rsidRPr="00732D1B">
        <w:rPr>
          <w:rFonts w:asciiTheme="minorHAnsi" w:hAnsiTheme="minorHAnsi" w:cstheme="minorHAnsi"/>
          <w:b w:val="0"/>
          <w:sz w:val="22"/>
          <w:szCs w:val="22"/>
        </w:rPr>
        <w:t xml:space="preserve"> w w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ysokoś</w:t>
      </w:r>
      <w:r w:rsidR="00DC786F" w:rsidRPr="00732D1B">
        <w:rPr>
          <w:rFonts w:asciiTheme="minorHAnsi" w:hAnsiTheme="minorHAnsi" w:cstheme="minorHAnsi"/>
          <w:b w:val="0"/>
          <w:sz w:val="22"/>
          <w:szCs w:val="22"/>
        </w:rPr>
        <w:t xml:space="preserve">ci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określon</w:t>
      </w:r>
      <w:r w:rsidR="00DC786F" w:rsidRPr="00732D1B">
        <w:rPr>
          <w:rFonts w:asciiTheme="minorHAnsi" w:hAnsiTheme="minorHAnsi" w:cstheme="minorHAnsi"/>
          <w:b w:val="0"/>
          <w:sz w:val="22"/>
          <w:szCs w:val="22"/>
        </w:rPr>
        <w:t>ej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 xml:space="preserve">odpowiednio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w załączniku nr 1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>, nr 2</w:t>
      </w:r>
      <w:r w:rsidR="00BE4812">
        <w:rPr>
          <w:rFonts w:asciiTheme="minorHAnsi" w:hAnsiTheme="minorHAnsi" w:cstheme="minorHAnsi"/>
          <w:b w:val="0"/>
          <w:sz w:val="22"/>
          <w:szCs w:val="22"/>
        </w:rPr>
        <w:t xml:space="preserve"> oraz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 xml:space="preserve"> nr 3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do Regulaminu konkursu.</w:t>
      </w:r>
    </w:p>
    <w:p w14:paraId="038EC55C" w14:textId="0AB70E31" w:rsidR="005E57A7" w:rsidRPr="00732D1B" w:rsidRDefault="00111047" w:rsidP="00AF2EF2">
      <w:pPr>
        <w:pStyle w:val="Tekstpodstawowy"/>
        <w:spacing w:before="240" w:after="240" w:line="300" w:lineRule="auto"/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  <w:r w:rsidRPr="00732D1B">
        <w:rPr>
          <w:rFonts w:asciiTheme="minorHAnsi" w:hAnsiTheme="minorHAnsi" w:cstheme="minorHAnsi"/>
          <w:sz w:val="22"/>
          <w:szCs w:val="22"/>
        </w:rPr>
        <w:t>Termin składania ofert:</w:t>
      </w:r>
      <w:r w:rsidR="00037338">
        <w:rPr>
          <w:rFonts w:asciiTheme="minorHAnsi" w:hAnsiTheme="minorHAnsi" w:cstheme="minorHAnsi"/>
          <w:sz w:val="22"/>
          <w:szCs w:val="22"/>
        </w:rPr>
        <w:t xml:space="preserve"> </w:t>
      </w:r>
      <w:r w:rsidR="005854A8">
        <w:rPr>
          <w:rFonts w:asciiTheme="minorHAnsi" w:hAnsiTheme="minorHAnsi" w:cstheme="minorHAnsi"/>
          <w:sz w:val="22"/>
          <w:szCs w:val="22"/>
        </w:rPr>
        <w:t>21</w:t>
      </w:r>
      <w:r w:rsidR="00732D1B">
        <w:rPr>
          <w:rFonts w:asciiTheme="minorHAnsi" w:hAnsiTheme="minorHAnsi" w:cstheme="minorHAnsi"/>
          <w:sz w:val="22"/>
          <w:szCs w:val="22"/>
        </w:rPr>
        <w:t>.</w:t>
      </w:r>
      <w:r w:rsidR="005854A8">
        <w:rPr>
          <w:rFonts w:asciiTheme="minorHAnsi" w:hAnsiTheme="minorHAnsi" w:cstheme="minorHAnsi"/>
          <w:sz w:val="22"/>
          <w:szCs w:val="22"/>
        </w:rPr>
        <w:t>05</w:t>
      </w:r>
      <w:r w:rsidR="00DF6D86" w:rsidRPr="00732D1B">
        <w:rPr>
          <w:rFonts w:asciiTheme="minorHAnsi" w:hAnsiTheme="minorHAnsi" w:cstheme="minorHAnsi"/>
          <w:sz w:val="22"/>
          <w:szCs w:val="22"/>
        </w:rPr>
        <w:t>.202</w:t>
      </w:r>
      <w:r w:rsidR="005854A8">
        <w:rPr>
          <w:rFonts w:asciiTheme="minorHAnsi" w:hAnsiTheme="minorHAnsi" w:cstheme="minorHAnsi"/>
          <w:sz w:val="22"/>
          <w:szCs w:val="22"/>
        </w:rPr>
        <w:t>6</w:t>
      </w:r>
      <w:r w:rsidRPr="00732D1B">
        <w:rPr>
          <w:rFonts w:asciiTheme="minorHAnsi" w:hAnsiTheme="minorHAnsi" w:cstheme="minorHAnsi"/>
          <w:sz w:val="22"/>
          <w:szCs w:val="22"/>
        </w:rPr>
        <w:t xml:space="preserve"> r. do godziny 10</w:t>
      </w:r>
      <w:r w:rsidRPr="00732D1B">
        <w:rPr>
          <w:rFonts w:asciiTheme="minorHAnsi" w:hAnsiTheme="minorHAnsi" w:cstheme="minorHAnsi"/>
          <w:sz w:val="22"/>
          <w:szCs w:val="22"/>
          <w:vertAlign w:val="superscript"/>
        </w:rPr>
        <w:t>00</w:t>
      </w:r>
    </w:p>
    <w:p w14:paraId="4C881C58" w14:textId="77777777" w:rsidR="00BA65F2" w:rsidRPr="00732D1B" w:rsidRDefault="00111047" w:rsidP="00BA65F2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  <w:r w:rsidRPr="00732D1B">
        <w:rPr>
          <w:rFonts w:asciiTheme="minorHAnsi" w:hAnsiTheme="minorHAnsi" w:cstheme="minorHAnsi"/>
          <w:bCs w:val="0"/>
          <w:sz w:val="22"/>
          <w:szCs w:val="22"/>
        </w:rPr>
        <w:t xml:space="preserve">Miejsce składania ofert: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Wydział Obsługi Mieszkańców dla Dzielnicy Bielany m.st. Warszawy</w:t>
      </w:r>
    </w:p>
    <w:p w14:paraId="61B5C1FD" w14:textId="7E135A9E" w:rsidR="00111047" w:rsidRPr="00732D1B" w:rsidRDefault="00111047" w:rsidP="005E57A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ul. S. Żeromskiego 29, 01-882 Warszawa, parter, st</w:t>
      </w:r>
      <w:r w:rsidR="00BA65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anowisko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4</w:t>
      </w:r>
      <w:r w:rsidR="00000F13">
        <w:rPr>
          <w:rFonts w:asciiTheme="minorHAnsi" w:hAnsiTheme="minorHAnsi" w:cstheme="minorHAnsi"/>
          <w:b w:val="0"/>
          <w:bCs w:val="0"/>
          <w:sz w:val="22"/>
          <w:szCs w:val="22"/>
        </w:rPr>
        <w:t>5-46</w:t>
      </w:r>
    </w:p>
    <w:p w14:paraId="14DFF6A2" w14:textId="084E7991" w:rsidR="00111047" w:rsidRPr="00732D1B" w:rsidRDefault="00111047" w:rsidP="005E57A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2D1B">
        <w:rPr>
          <w:rFonts w:asciiTheme="minorHAnsi" w:hAnsiTheme="minorHAnsi" w:cstheme="minorHAnsi"/>
          <w:sz w:val="22"/>
          <w:szCs w:val="22"/>
        </w:rPr>
        <w:t>Termin otwarcia ofert: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ab/>
      </w:r>
      <w:r w:rsidR="005854A8">
        <w:rPr>
          <w:rFonts w:asciiTheme="minorHAnsi" w:hAnsiTheme="minorHAnsi" w:cstheme="minorHAnsi"/>
          <w:sz w:val="22"/>
          <w:szCs w:val="22"/>
        </w:rPr>
        <w:t>21</w:t>
      </w:r>
      <w:r w:rsidR="00732D1B" w:rsidRPr="00732D1B">
        <w:rPr>
          <w:rFonts w:asciiTheme="minorHAnsi" w:hAnsiTheme="minorHAnsi" w:cstheme="minorHAnsi"/>
          <w:sz w:val="22"/>
          <w:szCs w:val="22"/>
        </w:rPr>
        <w:t>.</w:t>
      </w:r>
      <w:r w:rsidR="005854A8">
        <w:rPr>
          <w:rFonts w:asciiTheme="minorHAnsi" w:hAnsiTheme="minorHAnsi" w:cstheme="minorHAnsi"/>
          <w:sz w:val="22"/>
          <w:szCs w:val="22"/>
        </w:rPr>
        <w:t>05</w:t>
      </w:r>
      <w:r w:rsidR="00190F42" w:rsidRPr="00732D1B">
        <w:rPr>
          <w:rFonts w:asciiTheme="minorHAnsi" w:hAnsiTheme="minorHAnsi" w:cstheme="minorHAnsi"/>
          <w:sz w:val="22"/>
          <w:szCs w:val="22"/>
        </w:rPr>
        <w:t>.</w:t>
      </w:r>
      <w:r w:rsidR="00461BAB">
        <w:rPr>
          <w:rFonts w:asciiTheme="minorHAnsi" w:hAnsiTheme="minorHAnsi" w:cstheme="minorHAnsi"/>
          <w:sz w:val="22"/>
          <w:szCs w:val="22"/>
        </w:rPr>
        <w:t>202</w:t>
      </w:r>
      <w:r w:rsidR="005854A8">
        <w:rPr>
          <w:rFonts w:asciiTheme="minorHAnsi" w:hAnsiTheme="minorHAnsi" w:cstheme="minorHAnsi"/>
          <w:sz w:val="22"/>
          <w:szCs w:val="22"/>
        </w:rPr>
        <w:t>6</w:t>
      </w:r>
      <w:r w:rsidR="00CB6E1E" w:rsidRPr="00732D1B">
        <w:rPr>
          <w:rFonts w:asciiTheme="minorHAnsi" w:hAnsiTheme="minorHAnsi" w:cstheme="minorHAnsi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sz w:val="22"/>
          <w:szCs w:val="22"/>
        </w:rPr>
        <w:t>r. godzina 10</w:t>
      </w:r>
      <w:r w:rsidRPr="00732D1B">
        <w:rPr>
          <w:rFonts w:asciiTheme="minorHAnsi" w:hAnsiTheme="minorHAnsi" w:cstheme="minorHAnsi"/>
          <w:sz w:val="22"/>
          <w:szCs w:val="22"/>
          <w:vertAlign w:val="superscript"/>
        </w:rPr>
        <w:t>30</w:t>
      </w:r>
    </w:p>
    <w:p w14:paraId="3A1A8BB3" w14:textId="075674A4" w:rsidR="00111047" w:rsidRPr="00732D1B" w:rsidRDefault="005E57A7" w:rsidP="005E57A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32D1B">
        <w:rPr>
          <w:rFonts w:asciiTheme="minorHAnsi" w:hAnsiTheme="minorHAnsi" w:cstheme="minorHAnsi"/>
          <w:bCs w:val="0"/>
          <w:sz w:val="22"/>
          <w:szCs w:val="22"/>
        </w:rPr>
        <w:t>Miejsce otwarcia ofert: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A43E2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sala </w:t>
      </w:r>
      <w:r w:rsidR="00FF2396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nr </w:t>
      </w:r>
      <w:r w:rsidR="00AA1A85">
        <w:rPr>
          <w:rFonts w:asciiTheme="minorHAnsi" w:hAnsiTheme="minorHAnsi" w:cstheme="minorHAnsi"/>
          <w:bCs w:val="0"/>
          <w:sz w:val="22"/>
          <w:szCs w:val="22"/>
          <w:u w:val="single"/>
        </w:rPr>
        <w:t>30</w:t>
      </w:r>
      <w:r w:rsidR="00AA1A85">
        <w:rPr>
          <w:rFonts w:asciiTheme="minorHAnsi" w:hAnsiTheme="minorHAnsi" w:cstheme="minorHAnsi"/>
          <w:bCs w:val="0"/>
          <w:sz w:val="22"/>
          <w:szCs w:val="22"/>
        </w:rPr>
        <w:t xml:space="preserve"> na </w:t>
      </w:r>
      <w:proofErr w:type="gramStart"/>
      <w:r w:rsidR="00AA1A85">
        <w:rPr>
          <w:rFonts w:asciiTheme="minorHAnsi" w:hAnsiTheme="minorHAnsi" w:cstheme="minorHAnsi"/>
          <w:bCs w:val="0"/>
          <w:sz w:val="22"/>
          <w:szCs w:val="22"/>
        </w:rPr>
        <w:t>parterze,</w:t>
      </w:r>
      <w:proofErr w:type="gramEnd"/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03F6F" w:rsidRPr="00FB0AF2">
        <w:rPr>
          <w:rFonts w:asciiTheme="minorHAnsi" w:hAnsiTheme="minorHAnsi" w:cstheme="minorHAnsi"/>
          <w:sz w:val="22"/>
          <w:szCs w:val="22"/>
        </w:rPr>
        <w:t>(wejście od ul. Jarzębskiego)</w:t>
      </w:r>
      <w:r w:rsidR="00D03F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 siedzibie Urzędu Dzielnicy Bielany jw.</w:t>
      </w:r>
      <w:r w:rsidR="00111047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</w:p>
    <w:p w14:paraId="276E1AA2" w14:textId="77777777" w:rsidR="00111047" w:rsidRPr="00732D1B" w:rsidRDefault="00111047" w:rsidP="005E57A7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Ad. 1. </w:t>
      </w:r>
    </w:p>
    <w:p w14:paraId="46009311" w14:textId="0417569B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Oferty najmu należy składać wyłącznie na formularzu OFERTA, stanowiącym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odpowiednio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ałącznik nr 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>5</w:t>
      </w:r>
      <w:r w:rsidR="00A843A8">
        <w:rPr>
          <w:rFonts w:asciiTheme="minorHAnsi" w:hAnsiTheme="minorHAnsi" w:cstheme="minorHAnsi"/>
          <w:b w:val="0"/>
          <w:sz w:val="22"/>
          <w:szCs w:val="22"/>
        </w:rPr>
        <w:t xml:space="preserve">, nr 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>6</w:t>
      </w:r>
      <w:r w:rsidR="00BE481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>i nr 8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Regulaminu konkursu. Ofertę z załącznikami należy umieścić w kopertach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zgodnie z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§ 3 ust. 3 i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ust.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4 Regulamin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>u konkursu ofert na najem lokali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>ych, garaży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samochodow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 postojowych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boksów motocyklowych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F16C154" w14:textId="77777777" w:rsidR="00111047" w:rsidRPr="00732D1B" w:rsidRDefault="00111047" w:rsidP="00DC786F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sz w:val="22"/>
          <w:szCs w:val="22"/>
        </w:rPr>
        <w:t>Ad. 2.</w:t>
      </w:r>
    </w:p>
    <w:p w14:paraId="4703784D" w14:textId="56908844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Warunkiem rozpatrzenia złożonej oferty jest zaksięgowanie </w:t>
      </w:r>
      <w:r w:rsidRPr="00732D1B">
        <w:rPr>
          <w:rFonts w:asciiTheme="minorHAnsi" w:hAnsiTheme="minorHAnsi" w:cstheme="minorHAnsi"/>
          <w:bCs w:val="0"/>
          <w:sz w:val="22"/>
          <w:szCs w:val="22"/>
        </w:rPr>
        <w:t>wadium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rachunku bankowym w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DF6D8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erminie do</w:t>
      </w:r>
      <w:r w:rsidR="00DF6D86" w:rsidRPr="00732D1B">
        <w:rPr>
          <w:rFonts w:asciiTheme="minorHAnsi" w:hAnsiTheme="minorHAnsi" w:cstheme="minorHAnsi"/>
          <w:bCs w:val="0"/>
          <w:sz w:val="22"/>
          <w:szCs w:val="22"/>
        </w:rPr>
        <w:t xml:space="preserve"> dn.</w:t>
      </w:r>
      <w:r w:rsidR="005854A8">
        <w:rPr>
          <w:rFonts w:asciiTheme="minorHAnsi" w:hAnsiTheme="minorHAnsi" w:cstheme="minorHAnsi"/>
          <w:bCs w:val="0"/>
          <w:sz w:val="22"/>
          <w:szCs w:val="22"/>
        </w:rPr>
        <w:t>18</w:t>
      </w:r>
      <w:r w:rsidR="00732D1B" w:rsidRPr="00732D1B">
        <w:rPr>
          <w:rFonts w:asciiTheme="minorHAnsi" w:hAnsiTheme="minorHAnsi" w:cstheme="minorHAnsi"/>
          <w:bCs w:val="0"/>
          <w:sz w:val="22"/>
          <w:szCs w:val="22"/>
        </w:rPr>
        <w:t>.</w:t>
      </w:r>
      <w:r w:rsidR="005854A8">
        <w:rPr>
          <w:rFonts w:asciiTheme="minorHAnsi" w:hAnsiTheme="minorHAnsi" w:cstheme="minorHAnsi"/>
          <w:bCs w:val="0"/>
          <w:sz w:val="22"/>
          <w:szCs w:val="22"/>
        </w:rPr>
        <w:t>05</w:t>
      </w:r>
      <w:r w:rsidR="00DF6D86" w:rsidRPr="00732D1B">
        <w:rPr>
          <w:rFonts w:asciiTheme="minorHAnsi" w:hAnsiTheme="minorHAnsi" w:cstheme="minorHAnsi"/>
          <w:bCs w:val="0"/>
          <w:sz w:val="22"/>
          <w:szCs w:val="22"/>
        </w:rPr>
        <w:t>.202</w:t>
      </w:r>
      <w:r w:rsidR="005854A8">
        <w:rPr>
          <w:rFonts w:asciiTheme="minorHAnsi" w:hAnsiTheme="minorHAnsi" w:cstheme="minorHAnsi"/>
          <w:bCs w:val="0"/>
          <w:sz w:val="22"/>
          <w:szCs w:val="22"/>
        </w:rPr>
        <w:t>6</w:t>
      </w:r>
      <w:r w:rsidR="00CB6E1E" w:rsidRPr="00732D1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bCs w:val="0"/>
          <w:sz w:val="22"/>
          <w:szCs w:val="22"/>
        </w:rPr>
        <w:t>r.</w:t>
      </w:r>
    </w:p>
    <w:p w14:paraId="69957D0B" w14:textId="0399FA37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Lokale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użytkowe, 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garaże </w:t>
      </w:r>
      <w:r w:rsidR="00037338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samochodowe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miejsca postojowe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boksy motocyklowe, </w:t>
      </w:r>
      <w:r w:rsidR="00FF5323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objęte konkursem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udostępniane będą zainteresowanym we wtorki i czw</w:t>
      </w:r>
      <w:r w:rsidR="001E181F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artki w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E181F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godzinach 12.00 - 14.00, po wcześniejszym umówieniu się z pracownikiem Zakładu Gospodarowania Nieruchomościami w Dzielnicy Bielany m.st. Warszawy, pod numerem telefonu (22)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E181F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67-05-310.</w:t>
      </w:r>
    </w:p>
    <w:p w14:paraId="3739F540" w14:textId="6CC72865" w:rsidR="00C04698" w:rsidRPr="00732D1B" w:rsidRDefault="00111047" w:rsidP="00AF2EF2">
      <w:pPr>
        <w:pStyle w:val="Tytu"/>
        <w:spacing w:after="720"/>
        <w:ind w:firstLine="567"/>
        <w:jc w:val="left"/>
        <w:rPr>
          <w:rFonts w:asciiTheme="minorHAnsi" w:hAnsiTheme="minorHAnsi" w:cstheme="minorHAnsi"/>
          <w:b w:val="0"/>
          <w:spacing w:val="0"/>
          <w:szCs w:val="22"/>
        </w:rPr>
      </w:pPr>
      <w:r w:rsidRPr="00732D1B">
        <w:rPr>
          <w:rFonts w:asciiTheme="minorHAnsi" w:hAnsiTheme="minorHAnsi" w:cstheme="minorHAnsi"/>
          <w:b w:val="0"/>
          <w:spacing w:val="0"/>
          <w:szCs w:val="22"/>
        </w:rPr>
        <w:t xml:space="preserve">W przypadku rezygnacji wybranego oferenta bądź niepodpisania umowy z oferentem, który wygrał konkurs, z innych przyczyn </w:t>
      </w:r>
      <w:r w:rsidR="00C606ED">
        <w:rPr>
          <w:rFonts w:asciiTheme="minorHAnsi" w:hAnsiTheme="minorHAnsi" w:cstheme="minorHAnsi"/>
          <w:b w:val="0"/>
          <w:spacing w:val="0"/>
          <w:szCs w:val="22"/>
        </w:rPr>
        <w:t xml:space="preserve">niż </w:t>
      </w:r>
      <w:r w:rsidRPr="00732D1B">
        <w:rPr>
          <w:rFonts w:asciiTheme="minorHAnsi" w:hAnsiTheme="minorHAnsi" w:cstheme="minorHAnsi"/>
          <w:b w:val="0"/>
          <w:spacing w:val="0"/>
          <w:szCs w:val="22"/>
        </w:rPr>
        <w:t>niezależn</w:t>
      </w:r>
      <w:r w:rsidR="00C606ED">
        <w:rPr>
          <w:rFonts w:asciiTheme="minorHAnsi" w:hAnsiTheme="minorHAnsi" w:cstheme="minorHAnsi"/>
          <w:b w:val="0"/>
          <w:spacing w:val="0"/>
          <w:szCs w:val="22"/>
        </w:rPr>
        <w:t>e</w:t>
      </w:r>
      <w:r w:rsidRPr="00732D1B">
        <w:rPr>
          <w:rFonts w:asciiTheme="minorHAnsi" w:hAnsiTheme="minorHAnsi" w:cstheme="minorHAnsi"/>
          <w:b w:val="0"/>
          <w:spacing w:val="0"/>
          <w:szCs w:val="22"/>
        </w:rPr>
        <w:t xml:space="preserve"> od wynajmującego, komisja ma możliwość wyboru kolejnej oferty w</w:t>
      </w:r>
      <w:r w:rsidR="00AF2EF2" w:rsidRPr="00732D1B">
        <w:rPr>
          <w:rFonts w:asciiTheme="minorHAnsi" w:hAnsiTheme="minorHAnsi" w:cstheme="minorHAnsi"/>
          <w:b w:val="0"/>
          <w:spacing w:val="0"/>
          <w:szCs w:val="22"/>
        </w:rPr>
        <w:t> </w:t>
      </w:r>
      <w:r w:rsidRPr="00732D1B">
        <w:rPr>
          <w:rFonts w:asciiTheme="minorHAnsi" w:hAnsiTheme="minorHAnsi" w:cstheme="minorHAnsi"/>
          <w:b w:val="0"/>
          <w:spacing w:val="0"/>
          <w:szCs w:val="22"/>
        </w:rPr>
        <w:t xml:space="preserve">ciągu </w:t>
      </w:r>
      <w:r w:rsidR="008B4990">
        <w:rPr>
          <w:rFonts w:asciiTheme="minorHAnsi" w:hAnsiTheme="minorHAnsi" w:cstheme="minorHAnsi"/>
          <w:b w:val="0"/>
          <w:spacing w:val="0"/>
          <w:szCs w:val="22"/>
        </w:rPr>
        <w:t>60 dni od daty otwarcia ofert konkursowych.</w:t>
      </w:r>
    </w:p>
    <w:p w14:paraId="18662DD9" w14:textId="2D64EA36" w:rsidR="00F82AA4" w:rsidRPr="00732D1B" w:rsidRDefault="005A161C" w:rsidP="00F82AA4">
      <w:pPr>
        <w:spacing w:after="0" w:line="240" w:lineRule="auto"/>
        <w:ind w:firstLine="4253"/>
        <w:contextualSpacing/>
        <w:jc w:val="center"/>
        <w:rPr>
          <w:rFonts w:asciiTheme="minorHAnsi" w:hAnsiTheme="minorHAnsi" w:cstheme="minorHAnsi"/>
          <w:i/>
          <w:szCs w:val="22"/>
        </w:rPr>
      </w:pPr>
      <w:r w:rsidRPr="00732D1B">
        <w:rPr>
          <w:rFonts w:asciiTheme="minorHAnsi" w:hAnsiTheme="minorHAnsi" w:cstheme="minorHAnsi"/>
          <w:i/>
          <w:szCs w:val="22"/>
        </w:rPr>
        <w:t>B</w:t>
      </w:r>
      <w:r w:rsidR="00F82AA4" w:rsidRPr="00732D1B">
        <w:rPr>
          <w:rFonts w:asciiTheme="minorHAnsi" w:hAnsiTheme="minorHAnsi" w:cstheme="minorHAnsi"/>
          <w:i/>
          <w:szCs w:val="22"/>
        </w:rPr>
        <w:t>urmistrz</w:t>
      </w:r>
    </w:p>
    <w:p w14:paraId="22F9A10B" w14:textId="77777777" w:rsidR="00F82AA4" w:rsidRPr="00732D1B" w:rsidRDefault="00F82AA4" w:rsidP="00F82AA4">
      <w:pPr>
        <w:spacing w:after="0" w:line="240" w:lineRule="auto"/>
        <w:ind w:firstLine="4253"/>
        <w:contextualSpacing/>
        <w:jc w:val="center"/>
        <w:rPr>
          <w:rFonts w:asciiTheme="minorHAnsi" w:hAnsiTheme="minorHAnsi" w:cstheme="minorHAnsi"/>
          <w:i/>
          <w:szCs w:val="22"/>
        </w:rPr>
      </w:pPr>
      <w:r w:rsidRPr="00732D1B">
        <w:rPr>
          <w:rFonts w:asciiTheme="minorHAnsi" w:hAnsiTheme="minorHAnsi" w:cstheme="minorHAnsi"/>
          <w:i/>
          <w:szCs w:val="22"/>
        </w:rPr>
        <w:t>Dzielnicy Bielany m.st. Warszawy</w:t>
      </w:r>
    </w:p>
    <w:p w14:paraId="70B10C22" w14:textId="2AD3EF58" w:rsidR="005A161C" w:rsidRPr="00732D1B" w:rsidRDefault="00082ED8" w:rsidP="00AF2EF2">
      <w:pPr>
        <w:spacing w:before="480" w:after="0" w:line="240" w:lineRule="auto"/>
        <w:ind w:firstLine="4253"/>
        <w:jc w:val="center"/>
        <w:rPr>
          <w:rFonts w:asciiTheme="minorHAnsi" w:hAnsiTheme="minorHAnsi" w:cstheme="minorHAnsi"/>
          <w:i/>
          <w:szCs w:val="22"/>
        </w:rPr>
      </w:pPr>
      <w:r w:rsidRPr="00732D1B">
        <w:rPr>
          <w:rFonts w:asciiTheme="minorHAnsi" w:hAnsiTheme="minorHAnsi" w:cstheme="minorHAnsi"/>
          <w:i/>
          <w:szCs w:val="22"/>
        </w:rPr>
        <w:t xml:space="preserve">Grzegorz </w:t>
      </w:r>
      <w:proofErr w:type="spellStart"/>
      <w:r w:rsidRPr="00732D1B">
        <w:rPr>
          <w:rFonts w:asciiTheme="minorHAnsi" w:hAnsiTheme="minorHAnsi" w:cstheme="minorHAnsi"/>
          <w:i/>
          <w:szCs w:val="22"/>
        </w:rPr>
        <w:t>Pie</w:t>
      </w:r>
      <w:r w:rsidR="00D43810" w:rsidRPr="00732D1B">
        <w:rPr>
          <w:rFonts w:asciiTheme="minorHAnsi" w:hAnsiTheme="minorHAnsi" w:cstheme="minorHAnsi"/>
          <w:i/>
          <w:szCs w:val="22"/>
        </w:rPr>
        <w:t>t</w:t>
      </w:r>
      <w:r w:rsidRPr="00732D1B">
        <w:rPr>
          <w:rFonts w:asciiTheme="minorHAnsi" w:hAnsiTheme="minorHAnsi" w:cstheme="minorHAnsi"/>
          <w:i/>
          <w:szCs w:val="22"/>
        </w:rPr>
        <w:t>r</w:t>
      </w:r>
      <w:r w:rsidR="00D43810" w:rsidRPr="00732D1B">
        <w:rPr>
          <w:rFonts w:asciiTheme="minorHAnsi" w:hAnsiTheme="minorHAnsi" w:cstheme="minorHAnsi"/>
          <w:i/>
          <w:szCs w:val="22"/>
        </w:rPr>
        <w:t>uczuk</w:t>
      </w:r>
      <w:proofErr w:type="spellEnd"/>
    </w:p>
    <w:sectPr w:rsidR="005A161C" w:rsidRPr="00732D1B" w:rsidSect="0098014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53E2" w14:textId="77777777" w:rsidR="006C463E" w:rsidRDefault="006C463E">
      <w:r>
        <w:separator/>
      </w:r>
    </w:p>
  </w:endnote>
  <w:endnote w:type="continuationSeparator" w:id="0">
    <w:p w14:paraId="13A74EA5" w14:textId="77777777" w:rsidR="006C463E" w:rsidRDefault="006C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0D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3CC6" w14:textId="77777777" w:rsidR="006C463E" w:rsidRDefault="006C463E">
      <w:r>
        <w:separator/>
      </w:r>
    </w:p>
  </w:footnote>
  <w:footnote w:type="continuationSeparator" w:id="0">
    <w:p w14:paraId="56791A8B" w14:textId="77777777" w:rsidR="006C463E" w:rsidRDefault="006C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C56CA"/>
    <w:multiLevelType w:val="hybridMultilevel"/>
    <w:tmpl w:val="BA82A2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5BC1205"/>
    <w:multiLevelType w:val="hybridMultilevel"/>
    <w:tmpl w:val="EB7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6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822773799">
    <w:abstractNumId w:val="3"/>
  </w:num>
  <w:num w:numId="2" w16cid:durableId="94178949">
    <w:abstractNumId w:val="7"/>
  </w:num>
  <w:num w:numId="3" w16cid:durableId="1731612072">
    <w:abstractNumId w:val="10"/>
  </w:num>
  <w:num w:numId="4" w16cid:durableId="1956406380">
    <w:abstractNumId w:val="6"/>
  </w:num>
  <w:num w:numId="5" w16cid:durableId="1829519530">
    <w:abstractNumId w:val="16"/>
  </w:num>
  <w:num w:numId="6" w16cid:durableId="1583754222">
    <w:abstractNumId w:val="1"/>
  </w:num>
  <w:num w:numId="7" w16cid:durableId="480855058">
    <w:abstractNumId w:val="17"/>
  </w:num>
  <w:num w:numId="8" w16cid:durableId="2088266244">
    <w:abstractNumId w:val="8"/>
  </w:num>
  <w:num w:numId="9" w16cid:durableId="252013291">
    <w:abstractNumId w:val="0"/>
  </w:num>
  <w:num w:numId="10" w16cid:durableId="709959528">
    <w:abstractNumId w:val="9"/>
  </w:num>
  <w:num w:numId="11" w16cid:durableId="2097362643">
    <w:abstractNumId w:val="2"/>
  </w:num>
  <w:num w:numId="12" w16cid:durableId="2047480902">
    <w:abstractNumId w:val="4"/>
  </w:num>
  <w:num w:numId="13" w16cid:durableId="555438926">
    <w:abstractNumId w:val="12"/>
  </w:num>
  <w:num w:numId="14" w16cid:durableId="48454509">
    <w:abstractNumId w:val="14"/>
  </w:num>
  <w:num w:numId="15" w16cid:durableId="1646466501">
    <w:abstractNumId w:val="15"/>
  </w:num>
  <w:num w:numId="16" w16cid:durableId="204561252">
    <w:abstractNumId w:val="5"/>
  </w:num>
  <w:num w:numId="17" w16cid:durableId="103018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1479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0F13"/>
    <w:rsid w:val="00003403"/>
    <w:rsid w:val="00004CA3"/>
    <w:rsid w:val="00016A01"/>
    <w:rsid w:val="0002110A"/>
    <w:rsid w:val="00021F28"/>
    <w:rsid w:val="000231F7"/>
    <w:rsid w:val="0002460E"/>
    <w:rsid w:val="00025E18"/>
    <w:rsid w:val="00036D06"/>
    <w:rsid w:val="00037338"/>
    <w:rsid w:val="00042D2A"/>
    <w:rsid w:val="00054046"/>
    <w:rsid w:val="000657AC"/>
    <w:rsid w:val="000666AF"/>
    <w:rsid w:val="000666E7"/>
    <w:rsid w:val="00071231"/>
    <w:rsid w:val="000743E8"/>
    <w:rsid w:val="00075A22"/>
    <w:rsid w:val="00082ED8"/>
    <w:rsid w:val="000C2BB0"/>
    <w:rsid w:val="000C4D87"/>
    <w:rsid w:val="000C4DC8"/>
    <w:rsid w:val="000C4F18"/>
    <w:rsid w:val="000D0143"/>
    <w:rsid w:val="000D501A"/>
    <w:rsid w:val="000D6D2C"/>
    <w:rsid w:val="000E3076"/>
    <w:rsid w:val="000E6642"/>
    <w:rsid w:val="000F09F6"/>
    <w:rsid w:val="000F54C1"/>
    <w:rsid w:val="001008E4"/>
    <w:rsid w:val="00111047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576CF"/>
    <w:rsid w:val="00166160"/>
    <w:rsid w:val="00171316"/>
    <w:rsid w:val="0017288F"/>
    <w:rsid w:val="00184622"/>
    <w:rsid w:val="0019005B"/>
    <w:rsid w:val="00190F42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410E"/>
    <w:rsid w:val="001E181F"/>
    <w:rsid w:val="001E3324"/>
    <w:rsid w:val="001F30F3"/>
    <w:rsid w:val="001F3B8C"/>
    <w:rsid w:val="00200FC2"/>
    <w:rsid w:val="00201022"/>
    <w:rsid w:val="00202B0C"/>
    <w:rsid w:val="002048EA"/>
    <w:rsid w:val="00206B3C"/>
    <w:rsid w:val="0021015B"/>
    <w:rsid w:val="00211180"/>
    <w:rsid w:val="00223D17"/>
    <w:rsid w:val="00224063"/>
    <w:rsid w:val="00233CB9"/>
    <w:rsid w:val="00245C46"/>
    <w:rsid w:val="002472A5"/>
    <w:rsid w:val="00250A38"/>
    <w:rsid w:val="002542D0"/>
    <w:rsid w:val="00254F5D"/>
    <w:rsid w:val="00257D56"/>
    <w:rsid w:val="0026232B"/>
    <w:rsid w:val="00262F71"/>
    <w:rsid w:val="002672E3"/>
    <w:rsid w:val="0026751A"/>
    <w:rsid w:val="00273899"/>
    <w:rsid w:val="00280EB1"/>
    <w:rsid w:val="00283559"/>
    <w:rsid w:val="00284515"/>
    <w:rsid w:val="00287CE9"/>
    <w:rsid w:val="002939D1"/>
    <w:rsid w:val="002A1CBE"/>
    <w:rsid w:val="002A2A5E"/>
    <w:rsid w:val="002A43E2"/>
    <w:rsid w:val="002A4A35"/>
    <w:rsid w:val="002B2C81"/>
    <w:rsid w:val="002B5306"/>
    <w:rsid w:val="002C0CF2"/>
    <w:rsid w:val="002C5517"/>
    <w:rsid w:val="002C66F1"/>
    <w:rsid w:val="002C6B99"/>
    <w:rsid w:val="002C7719"/>
    <w:rsid w:val="002E7287"/>
    <w:rsid w:val="002F4E84"/>
    <w:rsid w:val="00300922"/>
    <w:rsid w:val="003055FC"/>
    <w:rsid w:val="00310D5C"/>
    <w:rsid w:val="003119B4"/>
    <w:rsid w:val="00314824"/>
    <w:rsid w:val="003169ED"/>
    <w:rsid w:val="00317491"/>
    <w:rsid w:val="003231C9"/>
    <w:rsid w:val="00324C64"/>
    <w:rsid w:val="00330112"/>
    <w:rsid w:val="00331F6D"/>
    <w:rsid w:val="00337AF8"/>
    <w:rsid w:val="003436F2"/>
    <w:rsid w:val="00347C1D"/>
    <w:rsid w:val="0035133C"/>
    <w:rsid w:val="0035333E"/>
    <w:rsid w:val="00371BD3"/>
    <w:rsid w:val="00371E9C"/>
    <w:rsid w:val="00381714"/>
    <w:rsid w:val="0038579E"/>
    <w:rsid w:val="00385D90"/>
    <w:rsid w:val="00387F49"/>
    <w:rsid w:val="0039644B"/>
    <w:rsid w:val="003A0041"/>
    <w:rsid w:val="003A42DF"/>
    <w:rsid w:val="003A700B"/>
    <w:rsid w:val="003B4BF6"/>
    <w:rsid w:val="003C0A97"/>
    <w:rsid w:val="003C1FEC"/>
    <w:rsid w:val="003C4773"/>
    <w:rsid w:val="003C7D3D"/>
    <w:rsid w:val="003D5923"/>
    <w:rsid w:val="003E093B"/>
    <w:rsid w:val="003E2F99"/>
    <w:rsid w:val="003E39C1"/>
    <w:rsid w:val="003E5A38"/>
    <w:rsid w:val="003E6AD4"/>
    <w:rsid w:val="003F6E2B"/>
    <w:rsid w:val="004016F1"/>
    <w:rsid w:val="00401C88"/>
    <w:rsid w:val="00406502"/>
    <w:rsid w:val="0041402F"/>
    <w:rsid w:val="00425EE3"/>
    <w:rsid w:val="00427F2F"/>
    <w:rsid w:val="004414C7"/>
    <w:rsid w:val="004430C8"/>
    <w:rsid w:val="00443E2A"/>
    <w:rsid w:val="004537C8"/>
    <w:rsid w:val="00461BA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7836"/>
    <w:rsid w:val="004E3104"/>
    <w:rsid w:val="004E3F8F"/>
    <w:rsid w:val="0050085E"/>
    <w:rsid w:val="00500DE3"/>
    <w:rsid w:val="00503E13"/>
    <w:rsid w:val="00504398"/>
    <w:rsid w:val="005163A1"/>
    <w:rsid w:val="005301DB"/>
    <w:rsid w:val="005310AD"/>
    <w:rsid w:val="00533798"/>
    <w:rsid w:val="0054499C"/>
    <w:rsid w:val="00553CB5"/>
    <w:rsid w:val="0055491D"/>
    <w:rsid w:val="00554DD5"/>
    <w:rsid w:val="00573936"/>
    <w:rsid w:val="005854A8"/>
    <w:rsid w:val="005863F7"/>
    <w:rsid w:val="005975F6"/>
    <w:rsid w:val="005A161C"/>
    <w:rsid w:val="005A3C8A"/>
    <w:rsid w:val="005A7FB5"/>
    <w:rsid w:val="005B0E6D"/>
    <w:rsid w:val="005B3236"/>
    <w:rsid w:val="005B34CB"/>
    <w:rsid w:val="005B3B49"/>
    <w:rsid w:val="005B67E2"/>
    <w:rsid w:val="005C0664"/>
    <w:rsid w:val="005C1BF6"/>
    <w:rsid w:val="005C4D20"/>
    <w:rsid w:val="005C5541"/>
    <w:rsid w:val="005D4EE7"/>
    <w:rsid w:val="005D7929"/>
    <w:rsid w:val="005E1BF5"/>
    <w:rsid w:val="005E57A7"/>
    <w:rsid w:val="005F41C5"/>
    <w:rsid w:val="005F502C"/>
    <w:rsid w:val="00611806"/>
    <w:rsid w:val="00611A28"/>
    <w:rsid w:val="00631383"/>
    <w:rsid w:val="00632372"/>
    <w:rsid w:val="00643BB9"/>
    <w:rsid w:val="0064673A"/>
    <w:rsid w:val="00652CEC"/>
    <w:rsid w:val="00654CDA"/>
    <w:rsid w:val="00656015"/>
    <w:rsid w:val="0066502D"/>
    <w:rsid w:val="00667E1D"/>
    <w:rsid w:val="00676EEE"/>
    <w:rsid w:val="006804A4"/>
    <w:rsid w:val="00691F2D"/>
    <w:rsid w:val="00695D7E"/>
    <w:rsid w:val="006A7BCA"/>
    <w:rsid w:val="006B4333"/>
    <w:rsid w:val="006B4ACD"/>
    <w:rsid w:val="006B7906"/>
    <w:rsid w:val="006C08DC"/>
    <w:rsid w:val="006C2F0C"/>
    <w:rsid w:val="006C463E"/>
    <w:rsid w:val="006C4942"/>
    <w:rsid w:val="006C69DD"/>
    <w:rsid w:val="006D26B3"/>
    <w:rsid w:val="006D3901"/>
    <w:rsid w:val="006E1FA1"/>
    <w:rsid w:val="006E60A7"/>
    <w:rsid w:val="007011D3"/>
    <w:rsid w:val="00705DFD"/>
    <w:rsid w:val="00706113"/>
    <w:rsid w:val="00706D8B"/>
    <w:rsid w:val="0071470B"/>
    <w:rsid w:val="0071506D"/>
    <w:rsid w:val="0072087E"/>
    <w:rsid w:val="00725CDD"/>
    <w:rsid w:val="00726A0A"/>
    <w:rsid w:val="007315E0"/>
    <w:rsid w:val="00731D12"/>
    <w:rsid w:val="00732D12"/>
    <w:rsid w:val="00732D1B"/>
    <w:rsid w:val="00733CF9"/>
    <w:rsid w:val="00740DBE"/>
    <w:rsid w:val="007429E4"/>
    <w:rsid w:val="00743129"/>
    <w:rsid w:val="00745F81"/>
    <w:rsid w:val="0075106A"/>
    <w:rsid w:val="00756E1D"/>
    <w:rsid w:val="00765FD7"/>
    <w:rsid w:val="007663CE"/>
    <w:rsid w:val="007663DD"/>
    <w:rsid w:val="00767ADD"/>
    <w:rsid w:val="00781E1D"/>
    <w:rsid w:val="007825F6"/>
    <w:rsid w:val="007908DB"/>
    <w:rsid w:val="00792C78"/>
    <w:rsid w:val="00795254"/>
    <w:rsid w:val="007A2E71"/>
    <w:rsid w:val="007A7EDE"/>
    <w:rsid w:val="007D5128"/>
    <w:rsid w:val="007E22F6"/>
    <w:rsid w:val="007E6A90"/>
    <w:rsid w:val="007E6C5A"/>
    <w:rsid w:val="007E7530"/>
    <w:rsid w:val="007F12DC"/>
    <w:rsid w:val="007F3D25"/>
    <w:rsid w:val="007F3E40"/>
    <w:rsid w:val="008073B8"/>
    <w:rsid w:val="00810317"/>
    <w:rsid w:val="00812F0A"/>
    <w:rsid w:val="0081633A"/>
    <w:rsid w:val="00821101"/>
    <w:rsid w:val="008242B6"/>
    <w:rsid w:val="00825506"/>
    <w:rsid w:val="0083249E"/>
    <w:rsid w:val="00832529"/>
    <w:rsid w:val="00833FA1"/>
    <w:rsid w:val="00842B75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A65CE"/>
    <w:rsid w:val="008B336A"/>
    <w:rsid w:val="008B4990"/>
    <w:rsid w:val="008B78D6"/>
    <w:rsid w:val="008C0501"/>
    <w:rsid w:val="008C2699"/>
    <w:rsid w:val="008D2467"/>
    <w:rsid w:val="008D2E84"/>
    <w:rsid w:val="008D4D8E"/>
    <w:rsid w:val="008E0EA6"/>
    <w:rsid w:val="008E3E97"/>
    <w:rsid w:val="008E59F5"/>
    <w:rsid w:val="008F0C93"/>
    <w:rsid w:val="008F2137"/>
    <w:rsid w:val="008F6B45"/>
    <w:rsid w:val="009001EC"/>
    <w:rsid w:val="0090044D"/>
    <w:rsid w:val="00911A3D"/>
    <w:rsid w:val="00914550"/>
    <w:rsid w:val="009156F4"/>
    <w:rsid w:val="00917B4D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667E"/>
    <w:rsid w:val="00961204"/>
    <w:rsid w:val="00965574"/>
    <w:rsid w:val="00980145"/>
    <w:rsid w:val="009839FC"/>
    <w:rsid w:val="00985663"/>
    <w:rsid w:val="0098656A"/>
    <w:rsid w:val="00990D48"/>
    <w:rsid w:val="00992138"/>
    <w:rsid w:val="00992F77"/>
    <w:rsid w:val="009937A6"/>
    <w:rsid w:val="009B0AE7"/>
    <w:rsid w:val="009B35FF"/>
    <w:rsid w:val="009C0FF5"/>
    <w:rsid w:val="009C26D5"/>
    <w:rsid w:val="009C65C4"/>
    <w:rsid w:val="009D1471"/>
    <w:rsid w:val="009D2F89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49C8"/>
    <w:rsid w:val="009F5B3E"/>
    <w:rsid w:val="009F6933"/>
    <w:rsid w:val="009F7E05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41643"/>
    <w:rsid w:val="00A45995"/>
    <w:rsid w:val="00A46443"/>
    <w:rsid w:val="00A50140"/>
    <w:rsid w:val="00A504CB"/>
    <w:rsid w:val="00A557F9"/>
    <w:rsid w:val="00A65C4C"/>
    <w:rsid w:val="00A71608"/>
    <w:rsid w:val="00A717D9"/>
    <w:rsid w:val="00A7760D"/>
    <w:rsid w:val="00A77BFF"/>
    <w:rsid w:val="00A80370"/>
    <w:rsid w:val="00A83406"/>
    <w:rsid w:val="00A843A8"/>
    <w:rsid w:val="00A86E3A"/>
    <w:rsid w:val="00A94586"/>
    <w:rsid w:val="00A94DAA"/>
    <w:rsid w:val="00A97542"/>
    <w:rsid w:val="00AA1A85"/>
    <w:rsid w:val="00AA416B"/>
    <w:rsid w:val="00AA464A"/>
    <w:rsid w:val="00AA4841"/>
    <w:rsid w:val="00AA59F6"/>
    <w:rsid w:val="00AB2E0E"/>
    <w:rsid w:val="00AC116E"/>
    <w:rsid w:val="00AC1D58"/>
    <w:rsid w:val="00AC3CAF"/>
    <w:rsid w:val="00AC4D2A"/>
    <w:rsid w:val="00AC551F"/>
    <w:rsid w:val="00AC55BB"/>
    <w:rsid w:val="00AE28D7"/>
    <w:rsid w:val="00AF2EF2"/>
    <w:rsid w:val="00AF43DB"/>
    <w:rsid w:val="00AF5729"/>
    <w:rsid w:val="00B0066B"/>
    <w:rsid w:val="00B00822"/>
    <w:rsid w:val="00B06089"/>
    <w:rsid w:val="00B13BBF"/>
    <w:rsid w:val="00B13CCE"/>
    <w:rsid w:val="00B17501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72B5B"/>
    <w:rsid w:val="00B7424F"/>
    <w:rsid w:val="00B75754"/>
    <w:rsid w:val="00B7761A"/>
    <w:rsid w:val="00B77A1B"/>
    <w:rsid w:val="00B82020"/>
    <w:rsid w:val="00B845BB"/>
    <w:rsid w:val="00B85192"/>
    <w:rsid w:val="00B86325"/>
    <w:rsid w:val="00B92E7B"/>
    <w:rsid w:val="00BA0489"/>
    <w:rsid w:val="00BA186E"/>
    <w:rsid w:val="00BA2E53"/>
    <w:rsid w:val="00BA65F2"/>
    <w:rsid w:val="00BB34D8"/>
    <w:rsid w:val="00BB7252"/>
    <w:rsid w:val="00BD49D0"/>
    <w:rsid w:val="00BD7725"/>
    <w:rsid w:val="00BE4812"/>
    <w:rsid w:val="00BE4EF5"/>
    <w:rsid w:val="00BF452A"/>
    <w:rsid w:val="00C005F5"/>
    <w:rsid w:val="00C03201"/>
    <w:rsid w:val="00C04698"/>
    <w:rsid w:val="00C04C4C"/>
    <w:rsid w:val="00C10478"/>
    <w:rsid w:val="00C10651"/>
    <w:rsid w:val="00C10AB5"/>
    <w:rsid w:val="00C10C95"/>
    <w:rsid w:val="00C1236F"/>
    <w:rsid w:val="00C17655"/>
    <w:rsid w:val="00C23BD2"/>
    <w:rsid w:val="00C27817"/>
    <w:rsid w:val="00C34FD6"/>
    <w:rsid w:val="00C3655A"/>
    <w:rsid w:val="00C37EF0"/>
    <w:rsid w:val="00C45B4A"/>
    <w:rsid w:val="00C461C3"/>
    <w:rsid w:val="00C46F24"/>
    <w:rsid w:val="00C47268"/>
    <w:rsid w:val="00C50B90"/>
    <w:rsid w:val="00C606ED"/>
    <w:rsid w:val="00C63B43"/>
    <w:rsid w:val="00C6496A"/>
    <w:rsid w:val="00C70600"/>
    <w:rsid w:val="00C7131E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2B9A"/>
    <w:rsid w:val="00CB3DD2"/>
    <w:rsid w:val="00CB5B43"/>
    <w:rsid w:val="00CB648E"/>
    <w:rsid w:val="00CB6E1E"/>
    <w:rsid w:val="00CD3E66"/>
    <w:rsid w:val="00CF232E"/>
    <w:rsid w:val="00CF3EEE"/>
    <w:rsid w:val="00CF7E51"/>
    <w:rsid w:val="00D018CC"/>
    <w:rsid w:val="00D03F6F"/>
    <w:rsid w:val="00D07891"/>
    <w:rsid w:val="00D15EDD"/>
    <w:rsid w:val="00D21B6D"/>
    <w:rsid w:val="00D2518F"/>
    <w:rsid w:val="00D25E6C"/>
    <w:rsid w:val="00D3209B"/>
    <w:rsid w:val="00D337F8"/>
    <w:rsid w:val="00D35749"/>
    <w:rsid w:val="00D36448"/>
    <w:rsid w:val="00D43810"/>
    <w:rsid w:val="00D450AF"/>
    <w:rsid w:val="00D4639B"/>
    <w:rsid w:val="00D51D3A"/>
    <w:rsid w:val="00D55561"/>
    <w:rsid w:val="00D66029"/>
    <w:rsid w:val="00DA666A"/>
    <w:rsid w:val="00DA741B"/>
    <w:rsid w:val="00DC250C"/>
    <w:rsid w:val="00DC786F"/>
    <w:rsid w:val="00DC797A"/>
    <w:rsid w:val="00DD6F84"/>
    <w:rsid w:val="00DE15BC"/>
    <w:rsid w:val="00DE19B9"/>
    <w:rsid w:val="00DF57CB"/>
    <w:rsid w:val="00DF6D86"/>
    <w:rsid w:val="00E0484C"/>
    <w:rsid w:val="00E07131"/>
    <w:rsid w:val="00E11DB3"/>
    <w:rsid w:val="00E130B4"/>
    <w:rsid w:val="00E14F67"/>
    <w:rsid w:val="00E161EE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948"/>
    <w:rsid w:val="00E60243"/>
    <w:rsid w:val="00E61678"/>
    <w:rsid w:val="00E66A32"/>
    <w:rsid w:val="00E70D76"/>
    <w:rsid w:val="00E7129E"/>
    <w:rsid w:val="00E7211F"/>
    <w:rsid w:val="00E73518"/>
    <w:rsid w:val="00E73D31"/>
    <w:rsid w:val="00E83318"/>
    <w:rsid w:val="00E8449A"/>
    <w:rsid w:val="00E85E60"/>
    <w:rsid w:val="00E905B9"/>
    <w:rsid w:val="00E9126F"/>
    <w:rsid w:val="00E92E29"/>
    <w:rsid w:val="00E94415"/>
    <w:rsid w:val="00E97087"/>
    <w:rsid w:val="00E97CE7"/>
    <w:rsid w:val="00EA65CB"/>
    <w:rsid w:val="00EB15DF"/>
    <w:rsid w:val="00EB2006"/>
    <w:rsid w:val="00EB75DD"/>
    <w:rsid w:val="00EC2557"/>
    <w:rsid w:val="00EC2D27"/>
    <w:rsid w:val="00EC401D"/>
    <w:rsid w:val="00EC4F2C"/>
    <w:rsid w:val="00EC754A"/>
    <w:rsid w:val="00ED1C81"/>
    <w:rsid w:val="00ED41A7"/>
    <w:rsid w:val="00ED47EE"/>
    <w:rsid w:val="00ED6272"/>
    <w:rsid w:val="00EE10A4"/>
    <w:rsid w:val="00EE6B8A"/>
    <w:rsid w:val="00EE746E"/>
    <w:rsid w:val="00EE76F0"/>
    <w:rsid w:val="00EE7F7E"/>
    <w:rsid w:val="00EF3DC4"/>
    <w:rsid w:val="00EF5E49"/>
    <w:rsid w:val="00EF6ACC"/>
    <w:rsid w:val="00EF6E52"/>
    <w:rsid w:val="00F166BB"/>
    <w:rsid w:val="00F211AC"/>
    <w:rsid w:val="00F22E00"/>
    <w:rsid w:val="00F271AD"/>
    <w:rsid w:val="00F33660"/>
    <w:rsid w:val="00F3535F"/>
    <w:rsid w:val="00F400A5"/>
    <w:rsid w:val="00F449EF"/>
    <w:rsid w:val="00F45AC9"/>
    <w:rsid w:val="00F46066"/>
    <w:rsid w:val="00F461CE"/>
    <w:rsid w:val="00F46489"/>
    <w:rsid w:val="00F501EB"/>
    <w:rsid w:val="00F50776"/>
    <w:rsid w:val="00F52DFD"/>
    <w:rsid w:val="00F553F2"/>
    <w:rsid w:val="00F57325"/>
    <w:rsid w:val="00F604A0"/>
    <w:rsid w:val="00F636A5"/>
    <w:rsid w:val="00F7217B"/>
    <w:rsid w:val="00F73BAA"/>
    <w:rsid w:val="00F75264"/>
    <w:rsid w:val="00F80D51"/>
    <w:rsid w:val="00F82AA4"/>
    <w:rsid w:val="00F95288"/>
    <w:rsid w:val="00FA0276"/>
    <w:rsid w:val="00FA16AD"/>
    <w:rsid w:val="00FA51CE"/>
    <w:rsid w:val="00FA719B"/>
    <w:rsid w:val="00FB0AF2"/>
    <w:rsid w:val="00FB4173"/>
    <w:rsid w:val="00FC3B66"/>
    <w:rsid w:val="00FC3FD8"/>
    <w:rsid w:val="00FC661C"/>
    <w:rsid w:val="00FC7C0F"/>
    <w:rsid w:val="00FD2409"/>
    <w:rsid w:val="00FD4E43"/>
    <w:rsid w:val="00FE1535"/>
    <w:rsid w:val="00FE79C5"/>
    <w:rsid w:val="00FF2396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character" w:styleId="Hipercze">
    <w:name w:val="Hyperlink"/>
    <w:semiHidden/>
    <w:unhideWhenUsed/>
    <w:rsid w:val="0011104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1047"/>
    <w:pPr>
      <w:spacing w:after="0" w:line="240" w:lineRule="auto"/>
      <w:jc w:val="both"/>
    </w:pPr>
    <w:rPr>
      <w:rFonts w:ascii="Arial" w:hAnsi="Arial" w:cs="Arial"/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104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.um.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gn-bielany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81FF-F959-445F-9A2A-00D2D00B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Piotr Łukaszewski</cp:lastModifiedBy>
  <cp:revision>51</cp:revision>
  <cp:lastPrinted>2023-06-14T12:08:00Z</cp:lastPrinted>
  <dcterms:created xsi:type="dcterms:W3CDTF">2023-06-06T12:53:00Z</dcterms:created>
  <dcterms:modified xsi:type="dcterms:W3CDTF">2026-04-27T11:16:00Z</dcterms:modified>
</cp:coreProperties>
</file>