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47F13" w14:textId="04A4EDE9" w:rsidR="0008572D" w:rsidRPr="00C36F8F" w:rsidRDefault="0008572D" w:rsidP="0008572D">
      <w:pPr>
        <w:spacing w:after="0"/>
        <w:ind w:left="5245"/>
        <w:rPr>
          <w:rFonts w:ascii="Calibri" w:hAnsi="Calibri" w:cs="Calibri"/>
        </w:rPr>
      </w:pPr>
      <w:r w:rsidRPr="00C36F8F">
        <w:rPr>
          <w:rFonts w:ascii="Calibri" w:hAnsi="Calibri" w:cs="Calibri"/>
        </w:rPr>
        <w:t xml:space="preserve">Załącznik do uchwały nr </w:t>
      </w:r>
      <w:r w:rsidR="003E21ED">
        <w:rPr>
          <w:rFonts w:ascii="Calibri" w:hAnsi="Calibri" w:cs="Calibri"/>
        </w:rPr>
        <w:t>3946</w:t>
      </w:r>
      <w:r w:rsidRPr="00C36F8F">
        <w:rPr>
          <w:rFonts w:ascii="Calibri" w:hAnsi="Calibri" w:cs="Calibri"/>
        </w:rPr>
        <w:t>/202</w:t>
      </w:r>
      <w:r>
        <w:rPr>
          <w:rFonts w:ascii="Calibri" w:hAnsi="Calibri" w:cs="Calibri"/>
        </w:rPr>
        <w:t>6</w:t>
      </w:r>
    </w:p>
    <w:p w14:paraId="1F3BE089" w14:textId="77777777" w:rsidR="0008572D" w:rsidRPr="00C36F8F" w:rsidRDefault="0008572D" w:rsidP="0008572D">
      <w:pPr>
        <w:spacing w:after="0"/>
        <w:ind w:left="5245"/>
        <w:rPr>
          <w:rFonts w:ascii="Calibri" w:hAnsi="Calibri" w:cs="Calibri"/>
        </w:rPr>
      </w:pPr>
      <w:r w:rsidRPr="00C36F8F">
        <w:rPr>
          <w:rFonts w:ascii="Calibri" w:hAnsi="Calibri" w:cs="Calibri"/>
        </w:rPr>
        <w:t>Zarządu Dzielnicy Wola</w:t>
      </w:r>
    </w:p>
    <w:p w14:paraId="57219912" w14:textId="77CB7B59" w:rsidR="0008572D" w:rsidRPr="0008572D" w:rsidRDefault="0008572D" w:rsidP="0008572D">
      <w:pPr>
        <w:ind w:left="5245"/>
        <w:rPr>
          <w:rFonts w:ascii="Calibri" w:hAnsi="Calibri" w:cs="Calibri"/>
        </w:rPr>
      </w:pPr>
      <w:r w:rsidRPr="00C36F8F">
        <w:rPr>
          <w:rFonts w:ascii="Calibri" w:hAnsi="Calibri" w:cs="Calibri"/>
        </w:rPr>
        <w:t xml:space="preserve">m.st. Warszawy z </w:t>
      </w:r>
      <w:r>
        <w:rPr>
          <w:rFonts w:ascii="Calibri" w:hAnsi="Calibri" w:cs="Calibri"/>
        </w:rPr>
        <w:t xml:space="preserve"> </w:t>
      </w:r>
      <w:r w:rsidR="003E21ED">
        <w:rPr>
          <w:rFonts w:ascii="Calibri" w:hAnsi="Calibri" w:cs="Calibri"/>
        </w:rPr>
        <w:t>14 kwietnia</w:t>
      </w:r>
      <w:r>
        <w:rPr>
          <w:rFonts w:ascii="Calibri" w:hAnsi="Calibri" w:cs="Calibri"/>
        </w:rPr>
        <w:t xml:space="preserve"> </w:t>
      </w:r>
      <w:r w:rsidRPr="00C36F8F">
        <w:rPr>
          <w:rFonts w:ascii="Calibri" w:hAnsi="Calibri" w:cs="Calibri"/>
        </w:rPr>
        <w:t>202</w:t>
      </w:r>
      <w:r>
        <w:rPr>
          <w:rFonts w:ascii="Calibri" w:hAnsi="Calibri" w:cs="Calibri"/>
        </w:rPr>
        <w:t xml:space="preserve">6 </w:t>
      </w:r>
      <w:r w:rsidRPr="00C36F8F">
        <w:rPr>
          <w:rFonts w:ascii="Calibri" w:hAnsi="Calibri" w:cs="Calibri"/>
        </w:rPr>
        <w:t xml:space="preserve">r. </w:t>
      </w:r>
    </w:p>
    <w:p w14:paraId="3EFA354F" w14:textId="77777777" w:rsidR="00924093" w:rsidRPr="00EB1BD6" w:rsidRDefault="00924093" w:rsidP="00924093">
      <w:pPr>
        <w:pStyle w:val="Nagwek1"/>
      </w:pPr>
      <w:r w:rsidRPr="00EB1BD6">
        <w:t>Ogłoszenie</w:t>
      </w:r>
    </w:p>
    <w:p w14:paraId="1FDBF583" w14:textId="77777777" w:rsidR="00924093" w:rsidRPr="00EB1BD6" w:rsidRDefault="00924093" w:rsidP="00924093">
      <w:r w:rsidRPr="00EB1BD6">
        <w:t>Zarząd Dzielnicy Wola m.st. Warszawy ogłasza otwarty konkurs ofert na realizację w roku 2026 zadania publicznego w zakresie przeciwdziałania uzależnieniom i patologiom społecznym oraz zaprasza do składania ofert.</w:t>
      </w:r>
    </w:p>
    <w:p w14:paraId="546665F3" w14:textId="77777777" w:rsidR="00924093" w:rsidRPr="00EB1BD6" w:rsidRDefault="00924093" w:rsidP="00924093">
      <w:r w:rsidRPr="00EB1BD6">
        <w:t>§ 1. Rodzaj zadania i wysokość środków publicznych przeznaczonych na realizację zadania.</w:t>
      </w:r>
    </w:p>
    <w:p w14:paraId="7762006D" w14:textId="77777777" w:rsidR="00924093" w:rsidRPr="00EB1BD6" w:rsidRDefault="00924093" w:rsidP="00924093">
      <w:pPr>
        <w:pStyle w:val="Akapitzlist"/>
        <w:numPr>
          <w:ilvl w:val="0"/>
          <w:numId w:val="1"/>
        </w:numPr>
        <w:tabs>
          <w:tab w:val="clear" w:pos="360"/>
        </w:tabs>
        <w:ind w:left="284" w:hanging="284"/>
      </w:pPr>
      <w:r w:rsidRPr="00EB1BD6">
        <w:t>Zlecenie realizacji zadania publicznego nastąpi w formie wspierania lub powierzania wraz z udzieleniem dotacji.</w:t>
      </w:r>
    </w:p>
    <w:p w14:paraId="05B75E0C" w14:textId="77777777" w:rsidR="00924093" w:rsidRPr="00EB1BD6" w:rsidRDefault="00924093" w:rsidP="00924093">
      <w:pPr>
        <w:pStyle w:val="Akapitzlist"/>
        <w:numPr>
          <w:ilvl w:val="0"/>
          <w:numId w:val="1"/>
        </w:numPr>
        <w:tabs>
          <w:tab w:val="clear" w:pos="360"/>
        </w:tabs>
        <w:ind w:left="284" w:hanging="284"/>
        <w:contextualSpacing w:val="0"/>
      </w:pPr>
      <w:r w:rsidRPr="00EB1BD6">
        <w:t>Szczegółowe informacje dotyczące zadania zawiera poniższy formularz.</w:t>
      </w:r>
    </w:p>
    <w:p w14:paraId="669F9CFE" w14:textId="77777777" w:rsidR="00924093" w:rsidRPr="00EB1BD6" w:rsidRDefault="00924093" w:rsidP="00924093">
      <w:pPr>
        <w:pStyle w:val="Akapitzlist"/>
        <w:ind w:left="284"/>
        <w:contextualSpacing w:val="0"/>
        <w:rPr>
          <w:b/>
          <w:bCs/>
        </w:rPr>
      </w:pPr>
      <w:r w:rsidRPr="00EB1BD6">
        <w:rPr>
          <w:b/>
          <w:bCs/>
        </w:rPr>
        <w:t>Informacje o zadaniu</w:t>
      </w:r>
    </w:p>
    <w:p w14:paraId="1456A3AD" w14:textId="77777777" w:rsidR="00924093" w:rsidRPr="00EB1BD6" w:rsidRDefault="00924093" w:rsidP="00924093">
      <w:pPr>
        <w:pStyle w:val="Akapitzlist"/>
        <w:numPr>
          <w:ilvl w:val="0"/>
          <w:numId w:val="17"/>
        </w:numPr>
        <w:ind w:left="714" w:hanging="357"/>
        <w:contextualSpacing w:val="0"/>
      </w:pPr>
      <w:r w:rsidRPr="00EB1BD6">
        <w:t xml:space="preserve">Nazwa zadania konkursowego: </w:t>
      </w:r>
      <w:r w:rsidRPr="00EB1BD6">
        <w:rPr>
          <w:b/>
          <w:bCs/>
          <w:szCs w:val="24"/>
        </w:rPr>
        <w:t>Profilaktyka w wolskich szkołach</w:t>
      </w:r>
      <w:r>
        <w:rPr>
          <w:b/>
          <w:bCs/>
          <w:szCs w:val="24"/>
        </w:rPr>
        <w:t xml:space="preserve"> </w:t>
      </w:r>
    </w:p>
    <w:p w14:paraId="5AD1F0CC" w14:textId="77777777" w:rsidR="00924093" w:rsidRPr="00EB1BD6" w:rsidRDefault="00924093" w:rsidP="00924093">
      <w:pPr>
        <w:pStyle w:val="Akapitzlist"/>
        <w:numPr>
          <w:ilvl w:val="0"/>
          <w:numId w:val="17"/>
        </w:numPr>
        <w:ind w:left="714" w:hanging="357"/>
        <w:contextualSpacing w:val="0"/>
      </w:pPr>
      <w:r w:rsidRPr="00EB1BD6">
        <w:t>Forma realizacji zadania: powierzenie lub wsparcie</w:t>
      </w:r>
    </w:p>
    <w:p w14:paraId="430FB0DB" w14:textId="77777777" w:rsidR="00924093" w:rsidRPr="00EB1BD6" w:rsidRDefault="00924093" w:rsidP="00924093">
      <w:pPr>
        <w:pStyle w:val="Akapitzlist"/>
        <w:numPr>
          <w:ilvl w:val="0"/>
          <w:numId w:val="17"/>
        </w:numPr>
        <w:ind w:left="714" w:hanging="357"/>
        <w:contextualSpacing w:val="0"/>
      </w:pPr>
      <w:r w:rsidRPr="00EB1BD6">
        <w:t xml:space="preserve">Cel zadania: </w:t>
      </w:r>
    </w:p>
    <w:p w14:paraId="4C0086DE" w14:textId="77777777" w:rsidR="00924093" w:rsidRPr="00EB1BD6" w:rsidRDefault="00924093" w:rsidP="00924093">
      <w:pPr>
        <w:pStyle w:val="Akapitzlist"/>
        <w:numPr>
          <w:ilvl w:val="0"/>
          <w:numId w:val="24"/>
        </w:numPr>
        <w:ind w:left="1276"/>
        <w:contextualSpacing w:val="0"/>
      </w:pPr>
      <w:r w:rsidRPr="00EB1BD6">
        <w:t xml:space="preserve">wzmacnianie czynników chroniących przed zachowaniami ryzykownymi, uzależnieniami i przemocą </w:t>
      </w:r>
      <w:r>
        <w:t>wśród</w:t>
      </w:r>
      <w:r w:rsidRPr="00EB1BD6">
        <w:t> </w:t>
      </w:r>
      <w:r w:rsidR="002830B1">
        <w:t xml:space="preserve">dzieci i </w:t>
      </w:r>
      <w:r w:rsidRPr="00EB1BD6">
        <w:t>młodzieży z wolskich szkół;</w:t>
      </w:r>
    </w:p>
    <w:p w14:paraId="4B42CD29" w14:textId="77777777" w:rsidR="00924093" w:rsidRPr="00EB1BD6" w:rsidRDefault="00924093" w:rsidP="00924093">
      <w:pPr>
        <w:pStyle w:val="Akapitzlist"/>
        <w:numPr>
          <w:ilvl w:val="0"/>
          <w:numId w:val="24"/>
        </w:numPr>
        <w:ind w:left="1276"/>
        <w:contextualSpacing w:val="0"/>
      </w:pPr>
      <w:r w:rsidRPr="00EB1BD6">
        <w:t>redukcja czynników ryzyka wśród dzieci i młodzieży z wolskich szkół</w:t>
      </w:r>
      <w:r>
        <w:t xml:space="preserve"> </w:t>
      </w:r>
    </w:p>
    <w:p w14:paraId="5CC587EB" w14:textId="77777777" w:rsidR="00924093" w:rsidRPr="00EB1BD6" w:rsidRDefault="00924093" w:rsidP="00924093">
      <w:pPr>
        <w:pStyle w:val="Akapitzlist"/>
        <w:numPr>
          <w:ilvl w:val="0"/>
          <w:numId w:val="17"/>
        </w:numPr>
        <w:ind w:left="714" w:hanging="357"/>
        <w:contextualSpacing w:val="0"/>
      </w:pPr>
      <w:r w:rsidRPr="00EB1BD6">
        <w:t>Opis zadania:</w:t>
      </w:r>
    </w:p>
    <w:p w14:paraId="20FC1D09" w14:textId="77777777" w:rsidR="00924093" w:rsidRPr="00843466" w:rsidRDefault="00924093" w:rsidP="00924093">
      <w:pPr>
        <w:ind w:left="709"/>
        <w:contextualSpacing/>
        <w:rPr>
          <w:bCs/>
          <w:szCs w:val="24"/>
        </w:rPr>
      </w:pPr>
      <w:r w:rsidRPr="00843466">
        <w:rPr>
          <w:bCs/>
          <w:szCs w:val="24"/>
        </w:rPr>
        <w:t>Zadanie może być realizowane poprzez:</w:t>
      </w:r>
    </w:p>
    <w:p w14:paraId="02F2B3DF" w14:textId="77777777" w:rsidR="00924093" w:rsidRPr="00843466" w:rsidRDefault="00924093" w:rsidP="00924093">
      <w:pPr>
        <w:pStyle w:val="Akapitzlist"/>
        <w:numPr>
          <w:ilvl w:val="0"/>
          <w:numId w:val="16"/>
        </w:numPr>
        <w:ind w:left="993" w:hanging="283"/>
        <w:rPr>
          <w:rFonts w:asciiTheme="minorHAnsi" w:hAnsiTheme="minorHAnsi" w:cstheme="minorHAnsi"/>
          <w:b/>
          <w:bCs/>
        </w:rPr>
      </w:pPr>
      <w:r w:rsidRPr="00843466">
        <w:rPr>
          <w:rFonts w:asciiTheme="minorHAnsi" w:hAnsiTheme="minorHAnsi" w:cstheme="minorHAnsi"/>
          <w:b/>
          <w:bCs/>
        </w:rPr>
        <w:t>Realizację programów profilaktyki uniwersalnej, selektywnej lub wskazującej skierowanej do </w:t>
      </w:r>
      <w:r w:rsidR="002830B1" w:rsidRPr="00843466">
        <w:rPr>
          <w:rFonts w:asciiTheme="minorHAnsi" w:hAnsiTheme="minorHAnsi" w:cstheme="minorHAnsi"/>
          <w:b/>
          <w:bCs/>
        </w:rPr>
        <w:t>dzieci i</w:t>
      </w:r>
      <w:r w:rsidRPr="00843466">
        <w:rPr>
          <w:rFonts w:asciiTheme="minorHAnsi" w:hAnsiTheme="minorHAnsi" w:cstheme="minorHAnsi"/>
          <w:b/>
          <w:bCs/>
        </w:rPr>
        <w:t xml:space="preserve"> młodzieży</w:t>
      </w:r>
    </w:p>
    <w:p w14:paraId="33EB1E12" w14:textId="77777777" w:rsidR="00924093" w:rsidRPr="00EB1BD6" w:rsidRDefault="00924093" w:rsidP="00924093">
      <w:pPr>
        <w:spacing w:after="0"/>
        <w:ind w:left="993"/>
        <w:rPr>
          <w:rFonts w:ascii="Calibri" w:hAnsi="Calibri" w:cs="Calibri"/>
          <w:bCs/>
        </w:rPr>
      </w:pPr>
      <w:r w:rsidRPr="00EB1BD6">
        <w:rPr>
          <w:rFonts w:ascii="Calibri" w:hAnsi="Calibri" w:cs="Calibri"/>
          <w:b/>
          <w:bCs/>
        </w:rPr>
        <w:t>Adresaci:</w:t>
      </w:r>
      <w:r w:rsidRPr="00EB1BD6">
        <w:rPr>
          <w:rFonts w:ascii="Calibri" w:hAnsi="Calibri" w:cs="Calibri"/>
          <w:bCs/>
        </w:rPr>
        <w:t xml:space="preserve"> </w:t>
      </w:r>
    </w:p>
    <w:p w14:paraId="5DED6AE3" w14:textId="77777777" w:rsidR="00924093" w:rsidRPr="00EB1BD6" w:rsidRDefault="002830B1" w:rsidP="00924093">
      <w:pPr>
        <w:pStyle w:val="Akapitzlist"/>
        <w:numPr>
          <w:ilvl w:val="0"/>
          <w:numId w:val="23"/>
        </w:numPr>
        <w:spacing w:after="0"/>
        <w:ind w:left="1418"/>
        <w:rPr>
          <w:rFonts w:cs="Calibri"/>
          <w:bCs/>
        </w:rPr>
      </w:pPr>
      <w:r>
        <w:rPr>
          <w:rFonts w:cs="Calibri"/>
        </w:rPr>
        <w:t xml:space="preserve">dzieci i młodzież z klas IV –VIII wolskich szkół </w:t>
      </w:r>
      <w:r w:rsidR="00924093" w:rsidRPr="00EB1BD6">
        <w:rPr>
          <w:rFonts w:cs="Calibri"/>
        </w:rPr>
        <w:t xml:space="preserve">podstawowych </w:t>
      </w:r>
      <w:r w:rsidR="00436451">
        <w:rPr>
          <w:rFonts w:cs="Calibri"/>
        </w:rPr>
        <w:t>i/lub</w:t>
      </w:r>
      <w:r>
        <w:rPr>
          <w:rFonts w:cs="Calibri"/>
        </w:rPr>
        <w:t xml:space="preserve"> szkół </w:t>
      </w:r>
      <w:r w:rsidR="00924093" w:rsidRPr="00EB1BD6">
        <w:rPr>
          <w:rFonts w:cs="Calibri"/>
        </w:rPr>
        <w:t>ponadpodstawowych</w:t>
      </w:r>
      <w:r w:rsidR="004C4765">
        <w:rPr>
          <w:rFonts w:cs="Calibri"/>
        </w:rPr>
        <w:t xml:space="preserve"> </w:t>
      </w:r>
      <w:r w:rsidR="004C4765" w:rsidRPr="004C4765">
        <w:rPr>
          <w:rFonts w:cs="Calibri"/>
          <w:i/>
        </w:rPr>
        <w:t>(obligatoryjnie)</w:t>
      </w:r>
      <w:r w:rsidR="00924093" w:rsidRPr="004C4765">
        <w:rPr>
          <w:rFonts w:cs="Calibri"/>
          <w:i/>
        </w:rPr>
        <w:t>;</w:t>
      </w:r>
    </w:p>
    <w:p w14:paraId="782A68D8" w14:textId="77777777" w:rsidR="00924093" w:rsidRPr="00EB1BD6" w:rsidRDefault="00924093" w:rsidP="00924093">
      <w:pPr>
        <w:pStyle w:val="Akapitzlist"/>
        <w:numPr>
          <w:ilvl w:val="0"/>
          <w:numId w:val="23"/>
        </w:numPr>
        <w:spacing w:after="0"/>
        <w:ind w:left="1418"/>
        <w:rPr>
          <w:rFonts w:cs="Calibri"/>
          <w:bCs/>
        </w:rPr>
      </w:pPr>
      <w:r w:rsidRPr="00EB1BD6">
        <w:rPr>
          <w:rFonts w:cstheme="minorHAnsi"/>
          <w:bCs/>
        </w:rPr>
        <w:t xml:space="preserve">nauczyciele/psychologowie/pedagodzy/wychowawcy i/lub rodzice/opiekunowie </w:t>
      </w:r>
      <w:r w:rsidR="009D18DF">
        <w:rPr>
          <w:rFonts w:cstheme="minorHAnsi"/>
          <w:bCs/>
        </w:rPr>
        <w:t xml:space="preserve">dzieci i </w:t>
      </w:r>
      <w:r w:rsidR="004C4765">
        <w:rPr>
          <w:rFonts w:cstheme="minorHAnsi"/>
          <w:bCs/>
        </w:rPr>
        <w:t xml:space="preserve">młodzieży </w:t>
      </w:r>
      <w:r w:rsidR="004C4765" w:rsidRPr="004C4765">
        <w:rPr>
          <w:rFonts w:cstheme="minorHAnsi"/>
          <w:bCs/>
          <w:i/>
        </w:rPr>
        <w:t>(</w:t>
      </w:r>
      <w:r w:rsidR="004C4765">
        <w:rPr>
          <w:rFonts w:cstheme="minorHAnsi"/>
          <w:bCs/>
          <w:i/>
        </w:rPr>
        <w:t>fakultatywnie</w:t>
      </w:r>
      <w:r w:rsidR="004C4765" w:rsidRPr="004C4765">
        <w:rPr>
          <w:rFonts w:cstheme="minorHAnsi"/>
          <w:bCs/>
          <w:i/>
        </w:rPr>
        <w:t>)</w:t>
      </w:r>
      <w:r w:rsidR="00315CEA">
        <w:rPr>
          <w:rFonts w:cstheme="minorHAnsi"/>
          <w:bCs/>
          <w:i/>
        </w:rPr>
        <w:t>.</w:t>
      </w:r>
      <w:r w:rsidR="004C4765">
        <w:rPr>
          <w:rFonts w:cstheme="minorHAnsi"/>
          <w:bCs/>
        </w:rPr>
        <w:t xml:space="preserve"> </w:t>
      </w:r>
    </w:p>
    <w:p w14:paraId="0E051345" w14:textId="77777777" w:rsidR="00924093" w:rsidRPr="00EB1BD6" w:rsidRDefault="00924093" w:rsidP="00924093">
      <w:pPr>
        <w:pStyle w:val="Akapitzlist"/>
        <w:spacing w:after="0"/>
        <w:ind w:left="1713"/>
        <w:rPr>
          <w:rFonts w:cs="Calibri"/>
          <w:bCs/>
        </w:rPr>
      </w:pPr>
    </w:p>
    <w:p w14:paraId="73C0E7A6" w14:textId="77777777" w:rsidR="00924093" w:rsidRPr="00EB1BD6" w:rsidRDefault="00924093" w:rsidP="00924093">
      <w:pPr>
        <w:spacing w:after="0"/>
        <w:ind w:left="992"/>
        <w:rPr>
          <w:rFonts w:ascii="Calibri" w:hAnsi="Calibri" w:cs="Calibri"/>
          <w:b/>
          <w:bCs/>
        </w:rPr>
      </w:pPr>
      <w:r w:rsidRPr="00EB1BD6">
        <w:rPr>
          <w:rFonts w:ascii="Calibri" w:hAnsi="Calibri" w:cs="Calibri"/>
          <w:b/>
          <w:bCs/>
        </w:rPr>
        <w:t>Zakres tematyczny programów:</w:t>
      </w:r>
    </w:p>
    <w:p w14:paraId="4A83C43D" w14:textId="77777777" w:rsidR="00924093" w:rsidRPr="00EB1BD6" w:rsidRDefault="00924093" w:rsidP="00924093">
      <w:pPr>
        <w:pStyle w:val="Akapitzlist"/>
        <w:numPr>
          <w:ilvl w:val="0"/>
          <w:numId w:val="18"/>
        </w:numPr>
        <w:spacing w:line="360" w:lineRule="auto"/>
        <w:ind w:left="1276" w:hanging="218"/>
        <w:rPr>
          <w:rFonts w:cs="Calibri"/>
        </w:rPr>
      </w:pPr>
      <w:r w:rsidRPr="00EB1BD6">
        <w:rPr>
          <w:rFonts w:cs="Calibri"/>
        </w:rPr>
        <w:t>profilaktyka zachowań ryzykownych i problemowych w tym profilaktyka przemocy, uzależnień od substancji psychoaktywnych i uzależnień behawioralnych,</w:t>
      </w:r>
    </w:p>
    <w:p w14:paraId="3C0C3898" w14:textId="77777777" w:rsidR="00924093" w:rsidRPr="00EB1BD6" w:rsidRDefault="00924093" w:rsidP="00924093">
      <w:pPr>
        <w:pStyle w:val="Akapitzlist"/>
        <w:numPr>
          <w:ilvl w:val="0"/>
          <w:numId w:val="18"/>
        </w:numPr>
        <w:spacing w:line="360" w:lineRule="auto"/>
        <w:ind w:left="1276" w:hanging="218"/>
        <w:rPr>
          <w:rFonts w:cs="Calibri"/>
        </w:rPr>
      </w:pPr>
      <w:r w:rsidRPr="00EB1BD6">
        <w:rPr>
          <w:rFonts w:cs="Calibri"/>
        </w:rPr>
        <w:t>kształtowanie umiejętności psychospołecznych.</w:t>
      </w:r>
    </w:p>
    <w:p w14:paraId="3BE3F04B" w14:textId="77777777" w:rsidR="00924093" w:rsidRDefault="00924093" w:rsidP="002830B1">
      <w:pPr>
        <w:spacing w:after="0"/>
        <w:rPr>
          <w:rFonts w:ascii="Calibri" w:hAnsi="Calibri" w:cs="Calibri"/>
          <w:b/>
          <w:bCs/>
          <w:highlight w:val="yellow"/>
        </w:rPr>
      </w:pPr>
    </w:p>
    <w:p w14:paraId="48853EC5" w14:textId="77777777" w:rsidR="00924093" w:rsidRPr="00EB1BD6" w:rsidRDefault="00924093" w:rsidP="00924093">
      <w:pPr>
        <w:spacing w:after="0"/>
        <w:ind w:left="992"/>
        <w:rPr>
          <w:rFonts w:ascii="Calibri" w:hAnsi="Calibri" w:cs="Calibri"/>
          <w:b/>
          <w:bCs/>
        </w:rPr>
      </w:pPr>
      <w:r w:rsidRPr="00EB1BD6">
        <w:rPr>
          <w:rFonts w:ascii="Calibri" w:hAnsi="Calibri" w:cs="Calibri"/>
          <w:b/>
          <w:bCs/>
        </w:rPr>
        <w:lastRenderedPageBreak/>
        <w:t>Warunki realizacji zadania:</w:t>
      </w:r>
    </w:p>
    <w:p w14:paraId="57C1B8A3" w14:textId="360AD26C" w:rsidR="00924093" w:rsidRPr="005542B2" w:rsidRDefault="00924093" w:rsidP="000B6C16">
      <w:pPr>
        <w:pStyle w:val="Akapitzlist"/>
        <w:numPr>
          <w:ilvl w:val="0"/>
          <w:numId w:val="21"/>
        </w:numPr>
        <w:ind w:left="993"/>
        <w:rPr>
          <w:rFonts w:cs="Calibri"/>
        </w:rPr>
      </w:pPr>
      <w:r w:rsidRPr="005542B2">
        <w:rPr>
          <w:rFonts w:cs="Calibri"/>
        </w:rPr>
        <w:t xml:space="preserve">Program musi spełniać standard jakości programów profilaktycznych realizowanych w  szkołach i innych placówkach systemu oświaty, placówkach wsparcia dziennego oraz w środowisku lokalnym, opisany w  Programie Profilaktyki i Rozwiązywania Problemów Alkoholowych oraz Przeciwdziałania Narkomanii m.st. Warszawy (Uchwała NR XXX/1165/2025 Rady m.st. Warszawy z 11 grudnia 2025 r. w sprawie Programu profilaktyki i rozwiązywania problemów alkoholowych oraz przeciwdziałania narkomanii m.st. Warszawy na lata 2026 – 2029 str. </w:t>
      </w:r>
      <w:r w:rsidR="006A5C0D" w:rsidRPr="005542B2">
        <w:rPr>
          <w:rFonts w:cs="Calibri"/>
        </w:rPr>
        <w:t>100</w:t>
      </w:r>
      <w:r w:rsidRPr="005542B2">
        <w:rPr>
          <w:rFonts w:cs="Calibri"/>
        </w:rPr>
        <w:t xml:space="preserve"> </w:t>
      </w:r>
      <w:r w:rsidR="006A5C0D" w:rsidRPr="005542B2">
        <w:rPr>
          <w:rFonts w:cs="Calibri"/>
        </w:rPr>
        <w:t xml:space="preserve">– 105 </w:t>
      </w:r>
      <w:r w:rsidRPr="005542B2">
        <w:rPr>
          <w:rFonts w:cs="Calibri"/>
        </w:rPr>
        <w:t>(</w:t>
      </w:r>
      <w:hyperlink r:id="rId8" w:history="1">
        <w:r w:rsidRPr="005542B2">
          <w:rPr>
            <w:rStyle w:val="Hipercze"/>
            <w:rFonts w:cs="Calibri"/>
          </w:rPr>
          <w:t>https://bip.warszawa.pl/web/rada-warszawy/-/uchwala-nr-xxx/1165/2025-z-2025-12-11</w:t>
        </w:r>
      </w:hyperlink>
      <w:r w:rsidRPr="005542B2">
        <w:rPr>
          <w:rFonts w:cs="Calibri"/>
        </w:rPr>
        <w:t>)</w:t>
      </w:r>
      <w:r w:rsidR="00596D3D" w:rsidRPr="005542B2">
        <w:rPr>
          <w:rFonts w:cs="Calibri"/>
        </w:rPr>
        <w:t xml:space="preserve"> oraz spełniać rekomendacje Krajowego Centrum Przeciwdziałania Uzależnieniom</w:t>
      </w:r>
      <w:r w:rsidR="006A5C0D" w:rsidRPr="005542B2">
        <w:rPr>
          <w:rFonts w:cs="Calibri"/>
        </w:rPr>
        <w:t xml:space="preserve"> do realizowania i finansowania gminnych programów profilaktyki i rozwiązywania problemów alkoholowych oraz przeciwdziałania narkomanii w 2026 roku  str. 58 – 73 </w:t>
      </w:r>
      <w:hyperlink r:id="rId9" w:history="1">
        <w:r w:rsidR="006A5C0D" w:rsidRPr="005542B2">
          <w:rPr>
            <w:rStyle w:val="Hipercze"/>
            <w:rFonts w:cs="Calibri"/>
          </w:rPr>
          <w:t>https://kcpu.gov.pl/rekomendacje-dla-gmin-na-2026r/</w:t>
        </w:r>
      </w:hyperlink>
      <w:r w:rsidR="006A5C0D" w:rsidRPr="005542B2">
        <w:rPr>
          <w:rFonts w:cs="Calibri"/>
        </w:rPr>
        <w:t xml:space="preserve"> </w:t>
      </w:r>
    </w:p>
    <w:p w14:paraId="3DD534A2" w14:textId="77777777" w:rsidR="00924093" w:rsidRPr="00EB1BD6" w:rsidRDefault="00924093" w:rsidP="00924093">
      <w:pPr>
        <w:pStyle w:val="Akapitzlist"/>
        <w:numPr>
          <w:ilvl w:val="0"/>
          <w:numId w:val="21"/>
        </w:numPr>
        <w:ind w:left="993" w:hanging="426"/>
        <w:rPr>
          <w:rFonts w:cs="Calibri"/>
        </w:rPr>
      </w:pPr>
      <w:r w:rsidRPr="00EB1BD6">
        <w:rPr>
          <w:rFonts w:cs="Calibri"/>
        </w:rPr>
        <w:t>Preferowane będą programy posiadające rekomendację Krajowego Centrum Przeciwdziałania Uzależnieniom, Ośrodka Rozwoju Edukacji oraz Instytutu Psychiatrii i Neurologii.</w:t>
      </w:r>
      <w:r w:rsidRPr="00EB1BD6">
        <w:rPr>
          <w:rFonts w:cs="Calibri"/>
        </w:rPr>
        <w:br/>
        <w:t xml:space="preserve">Bank rekomendowanych programów znajduje się na stronie internetowej </w:t>
      </w:r>
      <w:hyperlink r:id="rId10" w:history="1">
        <w:r w:rsidRPr="00EB1BD6">
          <w:rPr>
            <w:rStyle w:val="Hipercze"/>
            <w:rFonts w:cs="Calibri"/>
          </w:rPr>
          <w:t>https://www.programyrekomendowane.pl</w:t>
        </w:r>
      </w:hyperlink>
      <w:r w:rsidRPr="00EB1BD6">
        <w:rPr>
          <w:rFonts w:cs="Calibri"/>
        </w:rPr>
        <w:t xml:space="preserve"> .</w:t>
      </w:r>
    </w:p>
    <w:p w14:paraId="37510883" w14:textId="77777777" w:rsidR="00924093" w:rsidRPr="00EB1BD6" w:rsidRDefault="00924093" w:rsidP="00924093">
      <w:pPr>
        <w:pStyle w:val="Akapitzlist"/>
        <w:numPr>
          <w:ilvl w:val="0"/>
          <w:numId w:val="21"/>
        </w:numPr>
        <w:ind w:left="993" w:hanging="426"/>
        <w:rPr>
          <w:rFonts w:cs="Calibri"/>
        </w:rPr>
      </w:pPr>
      <w:r w:rsidRPr="00EB1BD6">
        <w:rPr>
          <w:rFonts w:cs="Calibri"/>
        </w:rPr>
        <w:t xml:space="preserve">W przypadku programów nierekomendowanych oferent powinien wskazać w jaki sposób program spełnia standardy programów rekomendowanych m.in. oparcie na dowodach naukowych, ewaluacja, diagnoza. </w:t>
      </w:r>
    </w:p>
    <w:p w14:paraId="3AC06561" w14:textId="77777777" w:rsidR="00924093" w:rsidRPr="00EB1BD6" w:rsidRDefault="00924093" w:rsidP="00924093">
      <w:pPr>
        <w:pStyle w:val="Akapitzlist"/>
        <w:ind w:left="993"/>
        <w:rPr>
          <w:rFonts w:cs="Calibri"/>
        </w:rPr>
      </w:pPr>
      <w:r w:rsidRPr="00EB1BD6">
        <w:rPr>
          <w:rFonts w:cs="Calibri"/>
        </w:rPr>
        <w:t xml:space="preserve">Standardy programów rekomendowanych znajdują się na stronie </w:t>
      </w:r>
      <w:hyperlink r:id="rId11" w:history="1">
        <w:r w:rsidRPr="00EB1BD6">
          <w:rPr>
            <w:rStyle w:val="Hipercze"/>
            <w:rFonts w:cs="Calibri"/>
          </w:rPr>
          <w:t>https://www.programyrekomendowane.pl</w:t>
        </w:r>
      </w:hyperlink>
      <w:r w:rsidRPr="00EB1BD6">
        <w:rPr>
          <w:rStyle w:val="Hipercze"/>
          <w:rFonts w:cs="Calibri"/>
        </w:rPr>
        <w:t xml:space="preserve"> w zakładce „Standardy”.</w:t>
      </w:r>
      <w:r w:rsidRPr="00EB1BD6">
        <w:rPr>
          <w:rFonts w:cs="Calibri"/>
        </w:rPr>
        <w:t xml:space="preserve"> </w:t>
      </w:r>
    </w:p>
    <w:p w14:paraId="01FE0146" w14:textId="77777777" w:rsidR="00924093" w:rsidRPr="00EB1BD6" w:rsidRDefault="00924093" w:rsidP="00924093">
      <w:pPr>
        <w:pStyle w:val="Akapitzlist"/>
        <w:numPr>
          <w:ilvl w:val="0"/>
          <w:numId w:val="21"/>
        </w:numPr>
        <w:ind w:left="993" w:hanging="426"/>
        <w:rPr>
          <w:rFonts w:cs="Calibri"/>
        </w:rPr>
      </w:pPr>
      <w:r w:rsidRPr="00EB1BD6">
        <w:rPr>
          <w:rFonts w:cs="Calibri"/>
        </w:rPr>
        <w:t xml:space="preserve">Preferowani będą oferenci mający doświadczenie w realizacji programów rekomendowanych lub autorskich o udowodnionej skuteczności. </w:t>
      </w:r>
    </w:p>
    <w:p w14:paraId="08839567" w14:textId="77777777" w:rsidR="00924093" w:rsidRPr="00EB1BD6" w:rsidRDefault="00924093" w:rsidP="00924093">
      <w:pPr>
        <w:pStyle w:val="Akapitzlist"/>
        <w:numPr>
          <w:ilvl w:val="0"/>
          <w:numId w:val="21"/>
        </w:numPr>
        <w:ind w:left="993" w:hanging="426"/>
        <w:rPr>
          <w:rFonts w:cs="Calibri"/>
        </w:rPr>
      </w:pPr>
      <w:r w:rsidRPr="00EB1BD6">
        <w:rPr>
          <w:rFonts w:cs="Calibri"/>
        </w:rPr>
        <w:t>Preferowane będą oferty, do których dołączona zostanie pisemna deklaracja podpisana przez dyrektora szkoły</w:t>
      </w:r>
      <w:r>
        <w:rPr>
          <w:rFonts w:cs="Calibri"/>
        </w:rPr>
        <w:t>, zawierająca</w:t>
      </w:r>
      <w:r w:rsidRPr="00EB1BD6">
        <w:rPr>
          <w:rFonts w:cs="Calibri"/>
        </w:rPr>
        <w:t xml:space="preserve"> następujące informacje:</w:t>
      </w:r>
    </w:p>
    <w:p w14:paraId="3B074206" w14:textId="77777777" w:rsidR="00924093" w:rsidRPr="00EB1BD6" w:rsidRDefault="00924093" w:rsidP="00924093">
      <w:pPr>
        <w:pStyle w:val="Akapitzlist"/>
        <w:numPr>
          <w:ilvl w:val="0"/>
          <w:numId w:val="22"/>
        </w:numPr>
        <w:rPr>
          <w:rFonts w:cs="Calibri"/>
        </w:rPr>
      </w:pPr>
      <w:r w:rsidRPr="00EB1BD6">
        <w:rPr>
          <w:rFonts w:cs="Calibri"/>
        </w:rPr>
        <w:t>liczba klas/grup, w których będzie realizowany projekt oferenta;</w:t>
      </w:r>
    </w:p>
    <w:p w14:paraId="207CB418" w14:textId="77777777" w:rsidR="00924093" w:rsidRPr="00EB1BD6" w:rsidRDefault="00924093" w:rsidP="00924093">
      <w:pPr>
        <w:pStyle w:val="Akapitzlist"/>
        <w:numPr>
          <w:ilvl w:val="0"/>
          <w:numId w:val="22"/>
        </w:numPr>
        <w:rPr>
          <w:rFonts w:cs="Calibri"/>
        </w:rPr>
      </w:pPr>
      <w:r w:rsidRPr="00EB1BD6">
        <w:rPr>
          <w:rFonts w:cs="Calibri"/>
        </w:rPr>
        <w:t>liczba godzin programów;</w:t>
      </w:r>
    </w:p>
    <w:p w14:paraId="6B15B1B1" w14:textId="77777777" w:rsidR="00924093" w:rsidRPr="00EB1BD6" w:rsidRDefault="00924093" w:rsidP="00924093">
      <w:pPr>
        <w:pStyle w:val="Akapitzlist"/>
        <w:numPr>
          <w:ilvl w:val="0"/>
          <w:numId w:val="22"/>
        </w:numPr>
        <w:rPr>
          <w:rFonts w:cs="Calibri"/>
        </w:rPr>
      </w:pPr>
      <w:r w:rsidRPr="00EB1BD6">
        <w:rPr>
          <w:rFonts w:cs="Calibri"/>
        </w:rPr>
        <w:t>czy odbiorcami będą osoby ze szczególnymi potrzebami, a jeśli tak to jakimi (w rozumieniu ustawy z dnia 19 lipca 2019 r. o zapewnianiu dostępności osobom ze szczególnymi potrzebami).</w:t>
      </w:r>
    </w:p>
    <w:p w14:paraId="3A4EBD40" w14:textId="77777777" w:rsidR="00924093" w:rsidRDefault="00924093" w:rsidP="00924093">
      <w:pPr>
        <w:pStyle w:val="Akapitzlist"/>
        <w:numPr>
          <w:ilvl w:val="0"/>
          <w:numId w:val="21"/>
        </w:numPr>
        <w:ind w:left="993" w:hanging="426"/>
        <w:rPr>
          <w:rFonts w:cs="Calibri"/>
        </w:rPr>
      </w:pPr>
      <w:r w:rsidRPr="00EB1BD6">
        <w:rPr>
          <w:rFonts w:cs="Calibri"/>
        </w:rPr>
        <w:t>Do sprawozdania końcowego z realizacji zadania publicznego wymagane będzie dołączenie pisemnego potwierdzenia przeprowadzenia zajęć, podpisanego przez dyrektora danej szkoły.</w:t>
      </w:r>
    </w:p>
    <w:p w14:paraId="657B2F53" w14:textId="6AE80049" w:rsidR="00C16B91" w:rsidRPr="00843466" w:rsidRDefault="00C16B91" w:rsidP="00C16B91">
      <w:pPr>
        <w:pStyle w:val="Akapitzlist"/>
        <w:numPr>
          <w:ilvl w:val="0"/>
          <w:numId w:val="21"/>
        </w:numPr>
        <w:ind w:left="993" w:hanging="426"/>
        <w:rPr>
          <w:rFonts w:cs="Calibri"/>
        </w:rPr>
      </w:pPr>
      <w:r w:rsidRPr="00843466">
        <w:rPr>
          <w:rFonts w:cs="Calibri"/>
          <w:lang w:eastAsia="pl-PL"/>
        </w:rPr>
        <w:t>Należy zaplanować przeprowadzenie ewaluacji, aby ocenić poziom osiągnięcia celu zadania, zgodnie ze standardem, o którym mowa w pkt. a).</w:t>
      </w:r>
      <w:r w:rsidR="0054075D" w:rsidRPr="00843466">
        <w:rPr>
          <w:rFonts w:cs="Calibri"/>
          <w:lang w:eastAsia="pl-PL"/>
        </w:rPr>
        <w:t xml:space="preserve">    </w:t>
      </w:r>
    </w:p>
    <w:p w14:paraId="79BF1417" w14:textId="77777777" w:rsidR="00924093" w:rsidRPr="00EB1BD6" w:rsidRDefault="00924093" w:rsidP="00924093">
      <w:pPr>
        <w:pStyle w:val="Akapitzlist"/>
        <w:numPr>
          <w:ilvl w:val="0"/>
          <w:numId w:val="21"/>
        </w:numPr>
        <w:ind w:left="993" w:hanging="426"/>
        <w:rPr>
          <w:rFonts w:cs="Calibri"/>
        </w:rPr>
      </w:pPr>
      <w:r w:rsidRPr="00EB1BD6">
        <w:rPr>
          <w:rFonts w:cs="Calibri"/>
        </w:rPr>
        <w:t>Oferent w ramach realizacji zadania powinien przygotować materiały edukacyjne dla rodziców/opiekunów młodzieży i/lub kadry pedagogicznej biorącej udział w danym programie profilaktycznym, które będą zawierały informacje odnoszące się bezpośrednio do danej klasy/grupy uczniów, w tym rekomendowane działania</w:t>
      </w:r>
      <w:r>
        <w:rPr>
          <w:rFonts w:cs="Calibri"/>
        </w:rPr>
        <w:t xml:space="preserve"> do dalszej pracy</w:t>
      </w:r>
      <w:r w:rsidRPr="00EB1BD6">
        <w:rPr>
          <w:rFonts w:cs="Calibri"/>
        </w:rPr>
        <w:t>.</w:t>
      </w:r>
    </w:p>
    <w:p w14:paraId="774AECD4" w14:textId="7C3FBD30" w:rsidR="00924093" w:rsidRDefault="00924093" w:rsidP="00924093">
      <w:pPr>
        <w:pStyle w:val="Akapitzlist"/>
        <w:numPr>
          <w:ilvl w:val="0"/>
          <w:numId w:val="21"/>
        </w:numPr>
        <w:ind w:left="993" w:hanging="426"/>
        <w:rPr>
          <w:rFonts w:cs="Calibri"/>
        </w:rPr>
      </w:pPr>
      <w:r w:rsidRPr="0061450D">
        <w:rPr>
          <w:rFonts w:cs="Calibri"/>
          <w:lang w:eastAsia="pl-PL"/>
        </w:rPr>
        <w:t xml:space="preserve">W ramach realizowanych programów profilaktycznych preferowane jest przeprowadzenie zajęć z rodzicami/opiekunami i/lub pracownikami kadry pedagogicznej pracującymi z daną </w:t>
      </w:r>
      <w:r w:rsidRPr="0061450D">
        <w:rPr>
          <w:rFonts w:cs="Calibri"/>
          <w:lang w:eastAsia="pl-PL"/>
        </w:rPr>
        <w:lastRenderedPageBreak/>
        <w:t xml:space="preserve">klasą. </w:t>
      </w:r>
      <w:r w:rsidRPr="0061450D">
        <w:rPr>
          <w:rFonts w:cs="Calibri"/>
        </w:rPr>
        <w:t>W czasie zajęć zalecane jest przekazanie uczestnikom informacji nt. lokalnych instytucji/organizacji pomocowych.</w:t>
      </w:r>
      <w:r w:rsidR="00FC2116">
        <w:rPr>
          <w:rFonts w:cs="Calibri"/>
        </w:rPr>
        <w:t xml:space="preserve"> </w:t>
      </w:r>
    </w:p>
    <w:p w14:paraId="464C3B98" w14:textId="77777777" w:rsidR="00843466" w:rsidRPr="00843466" w:rsidRDefault="00B04F4F" w:rsidP="00843466">
      <w:pPr>
        <w:pStyle w:val="Akapitzlist"/>
        <w:numPr>
          <w:ilvl w:val="0"/>
          <w:numId w:val="21"/>
        </w:numPr>
        <w:ind w:left="993" w:hanging="426"/>
        <w:rPr>
          <w:rFonts w:cs="Calibri"/>
        </w:rPr>
      </w:pPr>
      <w:r w:rsidRPr="00E9564B">
        <w:rPr>
          <w:rFonts w:cs="Calibri"/>
        </w:rPr>
        <w:t>Preferowane jest przygotowanie pisemnych rekomendacji dla pedagogów/psychologów zawierających wskazówki do dalszej pracy profilaktycznej</w:t>
      </w:r>
      <w:r w:rsidR="00E9564B" w:rsidRPr="00E9564B">
        <w:rPr>
          <w:rFonts w:cs="Calibri"/>
        </w:rPr>
        <w:t>.</w:t>
      </w:r>
      <w:r w:rsidR="00FB52F6" w:rsidRPr="00E9564B">
        <w:rPr>
          <w:rFonts w:cs="Calibri"/>
          <w:i/>
          <w:iCs/>
        </w:rPr>
        <w:t xml:space="preserve"> </w:t>
      </w:r>
    </w:p>
    <w:p w14:paraId="3F06CE50" w14:textId="77777777" w:rsidR="00843466" w:rsidRPr="00843466" w:rsidRDefault="00924093" w:rsidP="00843466">
      <w:pPr>
        <w:pStyle w:val="Akapitzlist"/>
        <w:numPr>
          <w:ilvl w:val="0"/>
          <w:numId w:val="21"/>
        </w:numPr>
        <w:ind w:left="993" w:hanging="426"/>
        <w:rPr>
          <w:rFonts w:cs="Calibri"/>
        </w:rPr>
      </w:pPr>
      <w:r w:rsidRPr="00843466">
        <w:rPr>
          <w:rFonts w:eastAsiaTheme="minorEastAsia" w:cs="Calibri"/>
        </w:rPr>
        <w:t>Oferent ma określić wskaźniki osiągnięcia rezultatów, o których mowa w Informacjach o zadaniu w pkt. 6), oraz sposób ich weryfikacji.</w:t>
      </w:r>
      <w:r w:rsidR="003759AC" w:rsidRPr="00843466">
        <w:rPr>
          <w:rFonts w:eastAsiaTheme="minorEastAsia" w:cs="Calibri"/>
        </w:rPr>
        <w:t xml:space="preserve">   </w:t>
      </w:r>
      <w:r w:rsidR="003759AC" w:rsidRPr="00843466">
        <w:rPr>
          <w:rFonts w:eastAsiaTheme="minorEastAsia" w:cs="Calibri"/>
          <w:i/>
          <w:iCs/>
        </w:rPr>
        <w:t xml:space="preserve"> </w:t>
      </w:r>
    </w:p>
    <w:p w14:paraId="29F4BAA8" w14:textId="0508D602" w:rsidR="00924093" w:rsidRPr="00843466" w:rsidRDefault="00924093" w:rsidP="00843466">
      <w:pPr>
        <w:pStyle w:val="Akapitzlist"/>
        <w:numPr>
          <w:ilvl w:val="0"/>
          <w:numId w:val="21"/>
        </w:numPr>
        <w:ind w:left="993" w:hanging="426"/>
        <w:rPr>
          <w:rFonts w:cs="Calibri"/>
        </w:rPr>
      </w:pPr>
      <w:r w:rsidRPr="00843466">
        <w:rPr>
          <w:rFonts w:eastAsiaTheme="minorEastAsia" w:cs="Calibri"/>
        </w:rPr>
        <w:t xml:space="preserve">Oferta powinna zawierać informacje dotyczące zapewnienia dostępności osobom ze szczególnymi potrzebami, zgodne z wytycznymi opisanymi w pkt 5) Informacji o zadaniu. </w:t>
      </w:r>
    </w:p>
    <w:p w14:paraId="0E219114" w14:textId="6FCE64ED" w:rsidR="00351316" w:rsidRPr="00497A78" w:rsidRDefault="00351316" w:rsidP="00351316">
      <w:pPr>
        <w:pStyle w:val="Akapitzlist"/>
        <w:numPr>
          <w:ilvl w:val="0"/>
          <w:numId w:val="21"/>
        </w:numPr>
        <w:ind w:left="993" w:hanging="426"/>
        <w:rPr>
          <w:rFonts w:cs="Calibri"/>
        </w:rPr>
      </w:pPr>
      <w:r w:rsidRPr="00497A78">
        <w:t>W ofercie należy opisać zakresy obowiązków osób zaangażowanych w realizację zadania, zarówno w ramach działań merytorycznych wynikających z harmonogramu, jak i administracyjnych zawartych w kosztorysie.</w:t>
      </w:r>
      <w:r w:rsidR="00315FA3" w:rsidRPr="00497A78">
        <w:t xml:space="preserve">    </w:t>
      </w:r>
    </w:p>
    <w:p w14:paraId="51C1A668" w14:textId="4A6D2C71" w:rsidR="001637DB" w:rsidRPr="007F79C9" w:rsidRDefault="001637DB" w:rsidP="001637DB">
      <w:pPr>
        <w:pStyle w:val="Akapitzlist"/>
        <w:numPr>
          <w:ilvl w:val="0"/>
          <w:numId w:val="21"/>
        </w:numPr>
        <w:ind w:left="993" w:hanging="426"/>
        <w:rPr>
          <w:rFonts w:cs="Calibri"/>
        </w:rPr>
      </w:pPr>
      <w:r w:rsidRPr="007F79C9">
        <w:rPr>
          <w:rFonts w:cs="Calibri"/>
        </w:rPr>
        <w:t>Osoby prowadzące program muszą posiadać wykształcenie wyższe oraz aktualne dokumenty, rekomendacje i zaświadczenia świadczące o uprawnieniach do prowadzenia zajęć profilaktycznych</w:t>
      </w:r>
      <w:r w:rsidR="00843466" w:rsidRPr="007F79C9">
        <w:rPr>
          <w:rFonts w:cs="Calibri"/>
        </w:rPr>
        <w:t>.</w:t>
      </w:r>
      <w:r w:rsidR="007F79C9" w:rsidRPr="007F79C9">
        <w:rPr>
          <w:rFonts w:cs="Calibri"/>
        </w:rPr>
        <w:t xml:space="preserve"> Informacje na ten temat powinny znaleźć się w treści oferty. </w:t>
      </w:r>
    </w:p>
    <w:p w14:paraId="7E9FF41B" w14:textId="14E72239" w:rsidR="00924093" w:rsidRPr="00EB1BD6" w:rsidRDefault="00924093" w:rsidP="00924093">
      <w:pPr>
        <w:pStyle w:val="Akapitzlist"/>
        <w:numPr>
          <w:ilvl w:val="0"/>
          <w:numId w:val="21"/>
        </w:numPr>
        <w:ind w:left="993" w:hanging="426"/>
        <w:rPr>
          <w:rFonts w:cs="Calibri"/>
        </w:rPr>
      </w:pPr>
      <w:r w:rsidRPr="00EB1BD6">
        <w:rPr>
          <w:rFonts w:cs="Calibri"/>
        </w:rPr>
        <w:t>Kosztorys zadania ma być czytelny</w:t>
      </w:r>
      <w:r w:rsidRPr="00843466">
        <w:rPr>
          <w:rFonts w:cs="Calibri"/>
        </w:rPr>
        <w:t>,</w:t>
      </w:r>
      <w:r w:rsidR="00490A7E" w:rsidRPr="00843466">
        <w:rPr>
          <w:rFonts w:cs="Calibri"/>
        </w:rPr>
        <w:t xml:space="preserve"> </w:t>
      </w:r>
      <w:r w:rsidR="00992F03" w:rsidRPr="00843466">
        <w:rPr>
          <w:rFonts w:cs="Calibri"/>
        </w:rPr>
        <w:t xml:space="preserve">każda pozycja powinna być szczegółowo opisana, </w:t>
      </w:r>
      <w:r w:rsidRPr="00843466">
        <w:rPr>
          <w:rFonts w:cs="Calibri"/>
        </w:rPr>
        <w:t xml:space="preserve">w </w:t>
      </w:r>
      <w:r w:rsidRPr="00EB1BD6">
        <w:rPr>
          <w:rFonts w:cs="Calibri"/>
        </w:rPr>
        <w:t>jednej pozycji kosztorysu ma zawierać się jeden rodzaj kosztów.</w:t>
      </w:r>
    </w:p>
    <w:p w14:paraId="5964B388" w14:textId="594ED55F" w:rsidR="00924093" w:rsidRPr="00EB1BD6" w:rsidRDefault="00924093" w:rsidP="00924093">
      <w:pPr>
        <w:pStyle w:val="Akapitzlist"/>
        <w:numPr>
          <w:ilvl w:val="0"/>
          <w:numId w:val="21"/>
        </w:numPr>
        <w:ind w:left="993" w:hanging="426"/>
        <w:rPr>
          <w:rFonts w:cstheme="minorHAnsi"/>
        </w:rPr>
      </w:pPr>
      <w:r w:rsidRPr="00EB1BD6">
        <w:rPr>
          <w:rFonts w:cstheme="minorHAnsi"/>
        </w:rPr>
        <w:t>Oferent przystępując do konkursu powinien złożyć w ofercie oświadczenie, że</w:t>
      </w:r>
      <w:r w:rsidRPr="00EB1BD6">
        <w:rPr>
          <w:rFonts w:cstheme="minorHAnsi"/>
          <w:bCs/>
        </w:rPr>
        <w:t xml:space="preserve"> zna treść ustawy z dnia 13 maja 2016 r. o przeciwdziałaniu zagrożeniom przestępczością na tle seksualnym i ochronie małoletnich oraz obowiązki z niej wynikające, jak również sankcje związane z ich niedopełnieniem.</w:t>
      </w:r>
      <w:r w:rsidRPr="00EB1BD6">
        <w:rPr>
          <w:rFonts w:cstheme="minorHAnsi"/>
        </w:rPr>
        <w:t xml:space="preserve"> Oferent w przypadku zawarcia umowy dotacyjnej, zobowiązany jest do jej realizowania zgodnie z wytycznymi wynikającymi z wymienionej ustawy: </w:t>
      </w:r>
    </w:p>
    <w:p w14:paraId="07484ED6" w14:textId="77777777" w:rsidR="00924093" w:rsidRPr="00EB1BD6" w:rsidRDefault="00924093" w:rsidP="00924093">
      <w:pPr>
        <w:pStyle w:val="Akapitzlist"/>
        <w:numPr>
          <w:ilvl w:val="0"/>
          <w:numId w:val="27"/>
        </w:numPr>
        <w:suppressAutoHyphens/>
        <w:snapToGrid w:val="0"/>
        <w:ind w:left="1276" w:hanging="284"/>
        <w:rPr>
          <w:rFonts w:cstheme="minorHAnsi"/>
        </w:rPr>
      </w:pPr>
      <w:r w:rsidRPr="00EB1BD6">
        <w:rPr>
          <w:rFonts w:cstheme="minorHAnsi"/>
        </w:rPr>
        <w:t>Oferent jest zobowiązany do posiadania i realizacji Standardów ochrony małoletnich, o których mowa w art. 22b-22c ustawy</w:t>
      </w:r>
      <w:r w:rsidRPr="00EB1BD6">
        <w:rPr>
          <w:rFonts w:cstheme="minorHAnsi"/>
          <w:bCs/>
        </w:rPr>
        <w:t xml:space="preserve"> z dnia 13 maja 2016 r. o przeciwdziałaniu zagrożeniom przestępczością na tle seksualnym i ochronie małoletnich</w:t>
      </w:r>
      <w:r w:rsidRPr="00EB1BD6">
        <w:rPr>
          <w:rFonts w:cstheme="minorHAnsi"/>
        </w:rPr>
        <w:t>.</w:t>
      </w:r>
    </w:p>
    <w:p w14:paraId="7C0526D4" w14:textId="237BE544" w:rsidR="00924093" w:rsidRPr="00694F91" w:rsidRDefault="00924093" w:rsidP="00924093">
      <w:pPr>
        <w:pStyle w:val="Akapitzlist"/>
        <w:numPr>
          <w:ilvl w:val="0"/>
          <w:numId w:val="27"/>
        </w:numPr>
        <w:ind w:left="1276" w:hanging="284"/>
        <w:rPr>
          <w:rFonts w:cstheme="minorHAnsi"/>
        </w:rPr>
      </w:pPr>
      <w:r w:rsidRPr="00EB1BD6">
        <w:rPr>
          <w:rFonts w:cstheme="minorHAnsi"/>
        </w:rPr>
        <w:t>Oferent przed dopuszczeniem do realizacji zadań wynikających z umowy w zakresie działalności związanej z wychowaniem, edukacją, wypoczynkiem, leczeniem, świadczeniem porad psychologicznych, rozwojem duchowym, uprawianiem sportu lub realizacją innych zainteresowań przez małoletnich, lub z opieką nad nimi zweryfikuje osoby biorące udział przy wykonywaniu ww. czynności pod kątem ich figurowania w Rejestrze Sprawców Przestępstw na Tle Seksualnym z dostępem ograniczonym</w:t>
      </w:r>
      <w:r w:rsidR="00694F91">
        <w:rPr>
          <w:rFonts w:cstheme="minorHAnsi"/>
        </w:rPr>
        <w:t>,</w:t>
      </w:r>
      <w:r w:rsidRPr="00EB1BD6">
        <w:rPr>
          <w:rFonts w:cstheme="minorHAnsi"/>
        </w:rPr>
        <w:t xml:space="preserve"> o którym mowa w ustawie z dnia 13 maja 2016 roku o przeciwdziałaniu zagrożeniom przestępczością na tle seksualnym i ochronie małoletnich</w:t>
      </w:r>
      <w:r w:rsidRPr="00EB1BD6">
        <w:rPr>
          <w:rFonts w:cs="Calibri"/>
          <w:lang w:eastAsia="pl-PL"/>
        </w:rPr>
        <w:t xml:space="preserve">. </w:t>
      </w:r>
    </w:p>
    <w:p w14:paraId="39D669A5" w14:textId="79BBE2EF" w:rsidR="00694F91" w:rsidRPr="00694F91" w:rsidRDefault="00694F91" w:rsidP="00694F91">
      <w:pPr>
        <w:pStyle w:val="Akapitzlist"/>
        <w:numPr>
          <w:ilvl w:val="0"/>
          <w:numId w:val="27"/>
        </w:numPr>
        <w:suppressAutoHyphens/>
        <w:snapToGrid w:val="0"/>
        <w:ind w:left="1276" w:hanging="284"/>
        <w:rPr>
          <w:rFonts w:cstheme="minorHAnsi"/>
        </w:rPr>
      </w:pPr>
      <w:r>
        <w:rPr>
          <w:rFonts w:cstheme="minorHAnsi"/>
        </w:rPr>
        <w:t xml:space="preserve">Oferent zobowiązany jest do </w:t>
      </w:r>
      <w:r w:rsidRPr="00694F91">
        <w:rPr>
          <w:rFonts w:cstheme="minorHAnsi"/>
        </w:rPr>
        <w:t>wykluczeni</w:t>
      </w:r>
      <w:r>
        <w:rPr>
          <w:rFonts w:cstheme="minorHAnsi"/>
        </w:rPr>
        <w:t>a</w:t>
      </w:r>
      <w:r w:rsidRPr="00694F91">
        <w:rPr>
          <w:rFonts w:cstheme="minorHAnsi"/>
        </w:rPr>
        <w:t xml:space="preserve"> z realizacji zadania osób, wobec których prowadzone są postępowania karne z art. 2 ustawy z 13 maja 2016 r.</w:t>
      </w:r>
      <w:r w:rsidRPr="00694F91">
        <w:rPr>
          <w:rFonts w:cstheme="minorHAnsi"/>
          <w:bCs/>
        </w:rPr>
        <w:t xml:space="preserve"> </w:t>
      </w:r>
      <w:r w:rsidRPr="00EB1BD6">
        <w:rPr>
          <w:rFonts w:cstheme="minorHAnsi"/>
          <w:bCs/>
        </w:rPr>
        <w:t>o przeciwdziałaniu zagrożeniom przestępczością na tle seksualnym i ochronie małoletnich</w:t>
      </w:r>
      <w:r w:rsidRPr="00694F91">
        <w:rPr>
          <w:rFonts w:cstheme="minorHAnsi"/>
        </w:rPr>
        <w:t>.</w:t>
      </w:r>
    </w:p>
    <w:p w14:paraId="6CAF90F8" w14:textId="77777777" w:rsidR="00924093" w:rsidRDefault="00924093" w:rsidP="00924093">
      <w:pPr>
        <w:pStyle w:val="Akapitzlist"/>
        <w:numPr>
          <w:ilvl w:val="0"/>
          <w:numId w:val="27"/>
        </w:numPr>
        <w:ind w:left="1276" w:hanging="284"/>
        <w:rPr>
          <w:rFonts w:cstheme="minorHAnsi"/>
        </w:rPr>
      </w:pPr>
      <w:r w:rsidRPr="00EB1BD6">
        <w:rPr>
          <w:rFonts w:cstheme="minorHAnsi"/>
        </w:rPr>
        <w:t>Oferent przed dopuszczeniem osób zatrudnionych do realizacji zadań zobowiązany jest odebrać aktualne zaświadczenia z Krajowego Rejestru Karnego w zakresie przestępstw określonych w Kodeksie Karnym w rozdziałach XIX, XXV i w art. 189a, art. 207 oraz w ustawie z dnia 29 lipca 2005 r. o przeciwdziałaniu narkomanii.</w:t>
      </w:r>
    </w:p>
    <w:p w14:paraId="265960F9" w14:textId="5EA67AF6" w:rsidR="00924093" w:rsidRPr="00EB1BD6" w:rsidRDefault="00924093" w:rsidP="00924093">
      <w:pPr>
        <w:ind w:left="992"/>
        <w:rPr>
          <w:rFonts w:cstheme="minorHAnsi"/>
        </w:rPr>
      </w:pPr>
      <w:r w:rsidRPr="00EB1BD6">
        <w:rPr>
          <w:rFonts w:cstheme="minorHAnsi"/>
        </w:rPr>
        <w:t xml:space="preserve">Deklaracja o spełnieniu powyższych wymagań powinna znaleźć się </w:t>
      </w:r>
      <w:r w:rsidR="007F79C9">
        <w:rPr>
          <w:rFonts w:cstheme="minorHAnsi"/>
        </w:rPr>
        <w:t>w</w:t>
      </w:r>
      <w:r w:rsidRPr="00EB1BD6">
        <w:rPr>
          <w:rFonts w:cstheme="minorHAnsi"/>
        </w:rPr>
        <w:t xml:space="preserve"> ofercie.</w:t>
      </w:r>
    </w:p>
    <w:p w14:paraId="4DE9F311" w14:textId="77777777" w:rsidR="00924093" w:rsidRPr="00EB1BD6" w:rsidRDefault="00924093" w:rsidP="00924093">
      <w:pPr>
        <w:pStyle w:val="Akapitzlist"/>
        <w:numPr>
          <w:ilvl w:val="0"/>
          <w:numId w:val="21"/>
        </w:numPr>
        <w:ind w:left="993" w:hanging="426"/>
        <w:rPr>
          <w:rFonts w:cs="Calibri"/>
        </w:rPr>
      </w:pPr>
      <w:r w:rsidRPr="00EB1BD6">
        <w:rPr>
          <w:rFonts w:cs="Calibri"/>
          <w:lang w:eastAsia="pl-PL"/>
        </w:rPr>
        <w:lastRenderedPageBreak/>
        <w:t>W przypadku nieprzewidzianych zdarzeń losowych oferent, który otrzyma dotację, jest zobowiązany realizować zadanie zgodnie z aktualnymi wytycznymi.</w:t>
      </w:r>
    </w:p>
    <w:p w14:paraId="231EBF60" w14:textId="77777777" w:rsidR="00924093" w:rsidRPr="00EB1BD6" w:rsidRDefault="00924093" w:rsidP="00924093">
      <w:pPr>
        <w:pStyle w:val="Akapitzlist"/>
        <w:numPr>
          <w:ilvl w:val="0"/>
          <w:numId w:val="21"/>
        </w:numPr>
        <w:ind w:left="993" w:hanging="426"/>
        <w:rPr>
          <w:rFonts w:cs="Calibri"/>
        </w:rPr>
      </w:pPr>
      <w:r w:rsidRPr="00EB1BD6">
        <w:rPr>
          <w:rFonts w:cs="Calibri"/>
        </w:rPr>
        <w:t>W przypadku otrzymania dotacji, Zleceniobiorca będzie zobowiązany spełnić wszystkie wymagania prawne, aktualne w dniu podpisania umowy, określające warunki realizacji programów profilaktycznych w placówkach oświatowych.</w:t>
      </w:r>
    </w:p>
    <w:p w14:paraId="6DA08470" w14:textId="07ED7361" w:rsidR="00924093" w:rsidRPr="00694F91" w:rsidRDefault="00924093" w:rsidP="00924093">
      <w:pPr>
        <w:ind w:left="567"/>
        <w:rPr>
          <w:rFonts w:ascii="Calibri" w:hAnsi="Calibri" w:cs="Calibri"/>
          <w:bCs/>
          <w:u w:val="single"/>
        </w:rPr>
      </w:pPr>
      <w:r w:rsidRPr="00694F91">
        <w:rPr>
          <w:rFonts w:ascii="Calibri" w:hAnsi="Calibri" w:cs="Calibri"/>
          <w:bCs/>
          <w:u w:val="single"/>
        </w:rPr>
        <w:t xml:space="preserve">Dotowane będą jedynie programy trwające minimum </w:t>
      </w:r>
      <w:r w:rsidR="00694F91" w:rsidRPr="00694F91">
        <w:rPr>
          <w:rFonts w:ascii="Calibri" w:hAnsi="Calibri" w:cs="Calibri"/>
          <w:bCs/>
          <w:u w:val="single"/>
        </w:rPr>
        <w:t>6</w:t>
      </w:r>
      <w:r w:rsidRPr="00694F91">
        <w:rPr>
          <w:rFonts w:ascii="Calibri" w:hAnsi="Calibri" w:cs="Calibri"/>
          <w:bCs/>
          <w:u w:val="single"/>
        </w:rPr>
        <w:t xml:space="preserve"> godzin lekcyjnych dla klasy</w:t>
      </w:r>
      <w:r w:rsidR="007F79C9" w:rsidRPr="00694F91">
        <w:rPr>
          <w:rFonts w:ascii="Calibri" w:hAnsi="Calibri" w:cs="Calibri"/>
          <w:bCs/>
          <w:u w:val="single"/>
        </w:rPr>
        <w:t>.</w:t>
      </w:r>
    </w:p>
    <w:p w14:paraId="4205B03A" w14:textId="77777777" w:rsidR="00924093" w:rsidRPr="00EB1BD6" w:rsidRDefault="00924093" w:rsidP="00924093">
      <w:pPr>
        <w:ind w:left="567"/>
        <w:rPr>
          <w:rFonts w:cs="Calibri"/>
        </w:rPr>
      </w:pPr>
      <w:r w:rsidRPr="00EB1BD6">
        <w:rPr>
          <w:rFonts w:cs="Calibri"/>
        </w:rPr>
        <w:t>Zastrzega się prawo do możliwości zmiany miejsca realizacji zajęć (placówki oświatowej) i wskazania Oferentowi innego miejsca na terenie Dzielnicy Wola po wcześniejszym porozumieniu się z zainteresowanymi placówkami oświatowymi.</w:t>
      </w:r>
    </w:p>
    <w:p w14:paraId="6F467E81" w14:textId="77777777" w:rsidR="00924093" w:rsidRPr="00EB1BD6" w:rsidRDefault="00924093" w:rsidP="00924093">
      <w:pPr>
        <w:ind w:left="567"/>
        <w:contextualSpacing/>
        <w:rPr>
          <w:rFonts w:ascii="Calibri" w:hAnsi="Calibri" w:cs="Calibri"/>
          <w:bCs/>
        </w:rPr>
      </w:pPr>
      <w:r w:rsidRPr="00EB1BD6">
        <w:rPr>
          <w:rFonts w:ascii="Calibri" w:hAnsi="Calibri" w:cs="Calibri"/>
          <w:bCs/>
        </w:rPr>
        <w:t xml:space="preserve">Nie będą dotowane działania takie jak festyny, pikniki, konkursy plastyczne czy teatralne, zajęcia sportowe, alternatywne formy spędzania czasu, jednorazowe wydarzenia typu pogadanki, spotkania profilaktyczne, konkursy profilaktyczne, obchody dnia dziecka czy mikołajki, traktowane jako samodzielna strategia profilaktyczna, bowiem nie mają one potwierdzonej naukowo skuteczności w zakresie ograniczania spożywania substancji psychoaktywnych, podejmowania ryzykownych zachowań lub przeciwdziałaniu zachowaniom problemowym. Ww. działania mogą stanowić natomiast uzupełnienie programów profilaktycznych o potwierdzonej skuteczności. </w:t>
      </w:r>
    </w:p>
    <w:p w14:paraId="7E70081B" w14:textId="77777777" w:rsidR="00924093" w:rsidRPr="00EB1BD6" w:rsidRDefault="00924093" w:rsidP="007F79C9">
      <w:pPr>
        <w:pStyle w:val="Akapitzlist"/>
        <w:numPr>
          <w:ilvl w:val="0"/>
          <w:numId w:val="16"/>
        </w:numPr>
        <w:ind w:left="567" w:hanging="283"/>
        <w:rPr>
          <w:rFonts w:cs="Calibri"/>
          <w:b/>
        </w:rPr>
      </w:pPr>
      <w:r w:rsidRPr="00EB1BD6">
        <w:rPr>
          <w:rFonts w:cs="Calibri"/>
          <w:b/>
          <w:bCs/>
        </w:rPr>
        <w:t>Szkolenia przygotowujące kadrę wolskich placówek oświatowych do codzienne</w:t>
      </w:r>
      <w:r w:rsidR="0083480C">
        <w:rPr>
          <w:rFonts w:cs="Calibri"/>
          <w:b/>
          <w:bCs/>
        </w:rPr>
        <w:t>j pracy profilaktycznej z klasą</w:t>
      </w:r>
    </w:p>
    <w:p w14:paraId="2AF3EDB8" w14:textId="77777777" w:rsidR="00924093" w:rsidRPr="00EB1BD6" w:rsidRDefault="00924093" w:rsidP="007F79C9">
      <w:pPr>
        <w:ind w:left="709"/>
        <w:rPr>
          <w:rFonts w:ascii="Calibri" w:hAnsi="Calibri" w:cs="Calibri"/>
        </w:rPr>
      </w:pPr>
      <w:r w:rsidRPr="00EB1BD6">
        <w:rPr>
          <w:rFonts w:ascii="Calibri" w:hAnsi="Calibri" w:cs="Calibri"/>
          <w:b/>
          <w:bCs/>
        </w:rPr>
        <w:t>Adresaci zadania:</w:t>
      </w:r>
      <w:r w:rsidRPr="00EB1BD6">
        <w:rPr>
          <w:rFonts w:ascii="Calibri" w:hAnsi="Calibri" w:cs="Calibri"/>
          <w:bCs/>
        </w:rPr>
        <w:t xml:space="preserve"> </w:t>
      </w:r>
      <w:r w:rsidRPr="00EB1BD6">
        <w:rPr>
          <w:rFonts w:ascii="Calibri" w:hAnsi="Calibri" w:cs="Calibri"/>
        </w:rPr>
        <w:t>kadra pedagogiczna z wolskich placówek oświatowych.</w:t>
      </w:r>
    </w:p>
    <w:p w14:paraId="6AF373B3" w14:textId="77777777" w:rsidR="00924093" w:rsidRPr="00EB1BD6" w:rsidRDefault="00924093" w:rsidP="007F79C9">
      <w:pPr>
        <w:spacing w:after="0"/>
        <w:ind w:left="709"/>
        <w:rPr>
          <w:rFonts w:ascii="Calibri" w:hAnsi="Calibri" w:cs="Calibri"/>
          <w:b/>
          <w:bCs/>
        </w:rPr>
      </w:pPr>
      <w:r w:rsidRPr="00EB1BD6">
        <w:rPr>
          <w:rFonts w:ascii="Calibri" w:hAnsi="Calibri" w:cs="Calibri"/>
          <w:b/>
          <w:bCs/>
        </w:rPr>
        <w:t>Warunki realizacji zadania:</w:t>
      </w:r>
    </w:p>
    <w:p w14:paraId="18AA7B49" w14:textId="77777777" w:rsidR="00924093" w:rsidRPr="00EB1BD6" w:rsidRDefault="00924093" w:rsidP="007F79C9">
      <w:pPr>
        <w:pStyle w:val="Akapitzlist"/>
        <w:numPr>
          <w:ilvl w:val="0"/>
          <w:numId w:val="42"/>
        </w:numPr>
        <w:rPr>
          <w:rFonts w:cs="Calibri"/>
        </w:rPr>
      </w:pPr>
      <w:r w:rsidRPr="00EB1BD6">
        <w:rPr>
          <w:rFonts w:cs="Calibri"/>
        </w:rPr>
        <w:t xml:space="preserve">Zadanie ma na celu nabycie przez kadrę pedagogiczną umiejętności i kompetencji służących do samodzielnego prowadzenia działań z zakresu profilaktyki uniwersalnej, selektywnej lub wskazującej </w:t>
      </w:r>
    </w:p>
    <w:p w14:paraId="5F4870AA" w14:textId="74649489" w:rsidR="00924093" w:rsidRPr="00EB1BD6" w:rsidRDefault="00924093" w:rsidP="007F79C9">
      <w:pPr>
        <w:pStyle w:val="Akapitzlist"/>
        <w:numPr>
          <w:ilvl w:val="0"/>
          <w:numId w:val="42"/>
        </w:numPr>
        <w:rPr>
          <w:rFonts w:cs="Calibri"/>
        </w:rPr>
      </w:pPr>
      <w:r w:rsidRPr="00EB1BD6">
        <w:rPr>
          <w:rFonts w:cs="Calibri"/>
        </w:rPr>
        <w:t xml:space="preserve">Szkolenia dla kadry pedagogicznej powinny polegać przede wszystkim na wyposażeniu </w:t>
      </w:r>
      <w:r w:rsidR="00D63182" w:rsidRPr="007F79C9">
        <w:rPr>
          <w:rFonts w:cs="Calibri"/>
        </w:rPr>
        <w:t xml:space="preserve">uczestników </w:t>
      </w:r>
      <w:r w:rsidRPr="007F79C9">
        <w:rPr>
          <w:rFonts w:cs="Calibri"/>
        </w:rPr>
        <w:t xml:space="preserve">w takie </w:t>
      </w:r>
      <w:r w:rsidRPr="00EB1BD6">
        <w:rPr>
          <w:rFonts w:cs="Calibri"/>
        </w:rPr>
        <w:t>zasoby, które podczas codziennej pracy pomogą niwelować zachowania ryzykowne wśród dzieci i młodzieży poprzez wzmacnianie czynników chroniących oraz redukcję czynników ryzyka.</w:t>
      </w:r>
    </w:p>
    <w:p w14:paraId="79171F18" w14:textId="77777777" w:rsidR="00924093" w:rsidRDefault="00924093" w:rsidP="007F79C9">
      <w:pPr>
        <w:pStyle w:val="Akapitzlist"/>
        <w:numPr>
          <w:ilvl w:val="0"/>
          <w:numId w:val="42"/>
        </w:numPr>
        <w:rPr>
          <w:rFonts w:cs="Calibri"/>
        </w:rPr>
      </w:pPr>
      <w:r w:rsidRPr="00EB1BD6">
        <w:rPr>
          <w:rFonts w:cs="Calibri"/>
        </w:rPr>
        <w:t xml:space="preserve">Preferowane będą programy posiadające rekomendację Krajowego Centrum Przeciwdziałania Uzależnieniom, Ośrodka Rozwoju Edukacji oraz Instytutu Psychiatrii i Neurologii (bank rekomendowanych programów znajduje się na stronie internetowej </w:t>
      </w:r>
      <w:hyperlink r:id="rId12" w:history="1">
        <w:r w:rsidRPr="00EB1BD6">
          <w:rPr>
            <w:rStyle w:val="Hipercze"/>
            <w:rFonts w:cs="Calibri"/>
          </w:rPr>
          <w:t>https://www.programyrekomendowane.pl</w:t>
        </w:r>
      </w:hyperlink>
      <w:r w:rsidRPr="00EB1BD6">
        <w:rPr>
          <w:rFonts w:cs="Calibri"/>
        </w:rPr>
        <w:t>).</w:t>
      </w:r>
    </w:p>
    <w:p w14:paraId="0C8E4376" w14:textId="56CEDD0B" w:rsidR="00145644" w:rsidRDefault="00145644" w:rsidP="00145644">
      <w:pPr>
        <w:pStyle w:val="Akapitzlist"/>
        <w:numPr>
          <w:ilvl w:val="0"/>
          <w:numId w:val="42"/>
        </w:numPr>
        <w:rPr>
          <w:rFonts w:cs="Calibri"/>
        </w:rPr>
      </w:pPr>
      <w:r w:rsidRPr="00EB1BD6">
        <w:rPr>
          <w:rFonts w:cs="Calibri"/>
        </w:rPr>
        <w:t>W przypadku programów nierekomendowanych oferent powinien wskazać w jaki sposób program spełnia standardy programów rekomendowanych</w:t>
      </w:r>
      <w:r>
        <w:rPr>
          <w:rFonts w:cs="Calibri"/>
        </w:rPr>
        <w:t>,</w:t>
      </w:r>
      <w:r w:rsidRPr="00EB1BD6">
        <w:rPr>
          <w:rFonts w:cs="Calibri"/>
        </w:rPr>
        <w:t xml:space="preserve"> </w:t>
      </w:r>
      <w:r w:rsidRPr="00145644">
        <w:rPr>
          <w:rFonts w:cs="Calibri"/>
        </w:rPr>
        <w:t>znajdują</w:t>
      </w:r>
      <w:r>
        <w:rPr>
          <w:rFonts w:cs="Calibri"/>
        </w:rPr>
        <w:t>cych</w:t>
      </w:r>
      <w:r w:rsidRPr="00145644">
        <w:rPr>
          <w:rFonts w:cs="Calibri"/>
        </w:rPr>
        <w:t xml:space="preserve"> się na stronie </w:t>
      </w:r>
      <w:hyperlink r:id="rId13" w:history="1">
        <w:r w:rsidRPr="00145644">
          <w:rPr>
            <w:rStyle w:val="Hipercze"/>
            <w:rFonts w:cs="Calibri"/>
          </w:rPr>
          <w:t>https://www.programyrekomendowane.pl</w:t>
        </w:r>
      </w:hyperlink>
      <w:r w:rsidRPr="00145644">
        <w:rPr>
          <w:rStyle w:val="Hipercze"/>
          <w:rFonts w:cs="Calibri"/>
        </w:rPr>
        <w:t xml:space="preserve"> w zakładce „Standardy”.</w:t>
      </w:r>
      <w:r w:rsidRPr="00145644">
        <w:rPr>
          <w:rFonts w:cs="Calibri"/>
        </w:rPr>
        <w:t xml:space="preserve"> </w:t>
      </w:r>
    </w:p>
    <w:p w14:paraId="2632E421" w14:textId="77777777" w:rsidR="006C3A0F" w:rsidRPr="00145644" w:rsidRDefault="006C3A0F" w:rsidP="006C3A0F">
      <w:pPr>
        <w:pStyle w:val="Akapitzlist"/>
        <w:numPr>
          <w:ilvl w:val="0"/>
          <w:numId w:val="42"/>
        </w:numPr>
        <w:rPr>
          <w:rFonts w:asciiTheme="minorHAnsi" w:hAnsiTheme="minorHAnsi" w:cstheme="minorHAnsi"/>
        </w:rPr>
      </w:pPr>
      <w:r w:rsidRPr="00145644">
        <w:rPr>
          <w:rFonts w:cs="Calibri"/>
        </w:rPr>
        <w:t xml:space="preserve">Zakres tematyczny programów, które będą w przyszłości prowadzone, powinien dotyczyć </w:t>
      </w:r>
      <w:r w:rsidRPr="00145644">
        <w:rPr>
          <w:rFonts w:asciiTheme="minorHAnsi" w:hAnsiTheme="minorHAnsi" w:cstheme="minorHAnsi"/>
        </w:rPr>
        <w:t xml:space="preserve">przede wszystkim kształtowania umiejętności indywidualnych i </w:t>
      </w:r>
      <w:r>
        <w:rPr>
          <w:rFonts w:asciiTheme="minorHAnsi" w:hAnsiTheme="minorHAnsi" w:cstheme="minorHAnsi"/>
        </w:rPr>
        <w:t>psycho</w:t>
      </w:r>
      <w:r w:rsidRPr="00145644">
        <w:rPr>
          <w:rFonts w:asciiTheme="minorHAnsi" w:hAnsiTheme="minorHAnsi" w:cstheme="minorHAnsi"/>
        </w:rPr>
        <w:t>społecznych</w:t>
      </w:r>
      <w:r>
        <w:rPr>
          <w:rFonts w:asciiTheme="minorHAnsi" w:hAnsiTheme="minorHAnsi" w:cstheme="minorHAnsi"/>
        </w:rPr>
        <w:t xml:space="preserve"> uczniów.</w:t>
      </w:r>
    </w:p>
    <w:p w14:paraId="68587FFC" w14:textId="77777777" w:rsidR="006C3A0F" w:rsidRPr="00145644" w:rsidRDefault="006C3A0F" w:rsidP="006C3A0F">
      <w:pPr>
        <w:pStyle w:val="Akapitzlist"/>
        <w:rPr>
          <w:rFonts w:cs="Calibri"/>
        </w:rPr>
      </w:pPr>
    </w:p>
    <w:p w14:paraId="0710C6CC" w14:textId="1B653DF8" w:rsidR="00924093" w:rsidRDefault="00924093" w:rsidP="007F79C9">
      <w:pPr>
        <w:pStyle w:val="Akapitzlist"/>
        <w:numPr>
          <w:ilvl w:val="0"/>
          <w:numId w:val="42"/>
        </w:numPr>
        <w:rPr>
          <w:rFonts w:cs="Calibri"/>
        </w:rPr>
      </w:pPr>
      <w:r w:rsidRPr="00EB1BD6">
        <w:rPr>
          <w:rFonts w:cs="Calibri"/>
        </w:rPr>
        <w:lastRenderedPageBreak/>
        <w:t>Preferowane będą szkolenia z zakresu prowadzenia przez kadrę pedagogiczną krótkiej interwencji profilaktycznej</w:t>
      </w:r>
      <w:r w:rsidR="00145644">
        <w:rPr>
          <w:rFonts w:cs="Calibri"/>
        </w:rPr>
        <w:t xml:space="preserve"> oraz reagowania na przejawy przemocy rówieśniczej. </w:t>
      </w:r>
    </w:p>
    <w:p w14:paraId="5F20FA66" w14:textId="4FE671CF" w:rsidR="00145644" w:rsidRPr="00EB1BD6" w:rsidRDefault="00145644" w:rsidP="007F79C9">
      <w:pPr>
        <w:pStyle w:val="Akapitzlist"/>
        <w:numPr>
          <w:ilvl w:val="0"/>
          <w:numId w:val="42"/>
        </w:numPr>
        <w:rPr>
          <w:rFonts w:cs="Calibri"/>
        </w:rPr>
      </w:pPr>
      <w:r>
        <w:rPr>
          <w:rFonts w:cs="Calibri"/>
        </w:rPr>
        <w:t>Preferowane będą działania służące poprawie klimatu szkoły np. programy/szkolenia podnoszące kompetencje nauczycieli w skutecznym zarządzaniu/kierowaniu pracą uczniów na lekcjach</w:t>
      </w:r>
      <w:r w:rsidR="00D32A0E">
        <w:rPr>
          <w:rFonts w:cs="Calibri"/>
        </w:rPr>
        <w:t xml:space="preserve"> oraz </w:t>
      </w:r>
      <w:r>
        <w:rPr>
          <w:rFonts w:cs="Calibri"/>
        </w:rPr>
        <w:t>zapobiegających wypaleniu zawodowemu nauczycieli.</w:t>
      </w:r>
    </w:p>
    <w:p w14:paraId="4679C984" w14:textId="67C42C9B" w:rsidR="00145644" w:rsidRPr="00145644" w:rsidRDefault="00145644" w:rsidP="00145644">
      <w:pPr>
        <w:pStyle w:val="Akapitzlist"/>
        <w:numPr>
          <w:ilvl w:val="0"/>
          <w:numId w:val="42"/>
        </w:numPr>
        <w:rPr>
          <w:rFonts w:asciiTheme="minorHAnsi" w:hAnsiTheme="minorHAnsi" w:cstheme="minorHAnsi"/>
        </w:rPr>
      </w:pPr>
      <w:r w:rsidRPr="00145644">
        <w:rPr>
          <w:rStyle w:val="cf01"/>
          <w:rFonts w:asciiTheme="minorHAnsi" w:hAnsiTheme="minorHAnsi" w:cstheme="minorHAnsi"/>
          <w:sz w:val="22"/>
          <w:szCs w:val="22"/>
        </w:rPr>
        <w:t>Szkolenie powinno kończyć się nadaniem uczestnikom spełni</w:t>
      </w:r>
      <w:r>
        <w:rPr>
          <w:rStyle w:val="cf01"/>
          <w:rFonts w:asciiTheme="minorHAnsi" w:hAnsiTheme="minorHAnsi" w:cstheme="minorHAnsi"/>
          <w:sz w:val="22"/>
          <w:szCs w:val="22"/>
        </w:rPr>
        <w:t>aj</w:t>
      </w:r>
      <w:r w:rsidRPr="00145644">
        <w:rPr>
          <w:rStyle w:val="cf01"/>
          <w:rFonts w:asciiTheme="minorHAnsi" w:hAnsiTheme="minorHAnsi" w:cstheme="minorHAnsi"/>
          <w:sz w:val="22"/>
          <w:szCs w:val="22"/>
        </w:rPr>
        <w:t>ącym wymagania, uprawnień do samodzielnego prowadzenia programu profilaktycznego - w formie certyfikatu lub zaświadczenia. Dotyczy to w szczególności programów rekomendowanych.</w:t>
      </w:r>
    </w:p>
    <w:p w14:paraId="450BF7EC" w14:textId="7E4BE6E3" w:rsidR="00924093" w:rsidRPr="007F79C9" w:rsidRDefault="00924093" w:rsidP="007F79C9">
      <w:pPr>
        <w:pStyle w:val="Akapitzlist"/>
        <w:numPr>
          <w:ilvl w:val="0"/>
          <w:numId w:val="42"/>
        </w:numPr>
        <w:rPr>
          <w:rFonts w:cs="Calibri"/>
        </w:rPr>
      </w:pPr>
      <w:r w:rsidRPr="00EB1BD6">
        <w:rPr>
          <w:rFonts w:cs="Calibri"/>
        </w:rPr>
        <w:t xml:space="preserve">W przypadku otrzymania dotacji, Oferent jest zobowiązany do opracowania ankietowej weryfikacji </w:t>
      </w:r>
      <w:r w:rsidRPr="007F79C9">
        <w:rPr>
          <w:rFonts w:cs="Calibri"/>
        </w:rPr>
        <w:t xml:space="preserve">osiągnięcia </w:t>
      </w:r>
      <w:r w:rsidR="00663D64" w:rsidRPr="007F79C9">
        <w:rPr>
          <w:rFonts w:cs="Calibri"/>
        </w:rPr>
        <w:t xml:space="preserve">zaplanowanych </w:t>
      </w:r>
      <w:r w:rsidRPr="007F79C9">
        <w:rPr>
          <w:rFonts w:cs="Calibri"/>
        </w:rPr>
        <w:t>rezultatów zadania.</w:t>
      </w:r>
    </w:p>
    <w:p w14:paraId="7732E083" w14:textId="77777777" w:rsidR="00924093" w:rsidRDefault="00924093" w:rsidP="007F79C9">
      <w:pPr>
        <w:pStyle w:val="Akapitzlist"/>
        <w:numPr>
          <w:ilvl w:val="0"/>
          <w:numId w:val="42"/>
        </w:numPr>
        <w:rPr>
          <w:rFonts w:cs="Calibri"/>
        </w:rPr>
      </w:pPr>
      <w:r w:rsidRPr="00EB1BD6">
        <w:rPr>
          <w:rFonts w:cs="Calibri"/>
          <w:lang w:eastAsia="pl-PL"/>
        </w:rPr>
        <w:t>Należy zaplanować przeprowadzenie ewaluacji, aby ocenić poziom osiągnięcia celu zadania.</w:t>
      </w:r>
    </w:p>
    <w:p w14:paraId="0C44BC60" w14:textId="7F755D07" w:rsidR="0016359B" w:rsidRPr="007F79C9" w:rsidRDefault="0016359B" w:rsidP="007F79C9">
      <w:pPr>
        <w:pStyle w:val="Akapitzlist"/>
        <w:numPr>
          <w:ilvl w:val="0"/>
          <w:numId w:val="42"/>
        </w:numPr>
        <w:rPr>
          <w:rFonts w:cs="Calibri"/>
        </w:rPr>
      </w:pPr>
      <w:r w:rsidRPr="007F79C9">
        <w:rPr>
          <w:rFonts w:cs="Calibri"/>
        </w:rPr>
        <w:t>Kadra szkoląca nauczycieli musi posiadać wykształcenie wyższe oraz aktualne dokumenty, rekomendacje i zaświadczenia świadczące o uprawnieniach do przeprowadzenia takich działań</w:t>
      </w:r>
      <w:r w:rsidR="000346EE" w:rsidRPr="007F79C9">
        <w:rPr>
          <w:rFonts w:cs="Calibri"/>
        </w:rPr>
        <w:t>.</w:t>
      </w:r>
      <w:r w:rsidR="007F79C9" w:rsidRPr="007F79C9">
        <w:rPr>
          <w:rFonts w:cs="Calibri"/>
        </w:rPr>
        <w:t xml:space="preserve"> Informacje na ten temat powinny znaleźć się w treści oferty. </w:t>
      </w:r>
    </w:p>
    <w:p w14:paraId="75DC023D" w14:textId="77777777" w:rsidR="00924093" w:rsidRPr="000346EE" w:rsidRDefault="00924093" w:rsidP="007F79C9">
      <w:pPr>
        <w:pStyle w:val="Akapitzlist"/>
        <w:numPr>
          <w:ilvl w:val="0"/>
          <w:numId w:val="42"/>
        </w:numPr>
        <w:rPr>
          <w:rFonts w:cs="Calibri"/>
        </w:rPr>
      </w:pPr>
      <w:r w:rsidRPr="00EB1BD6">
        <w:t>W ofercie należy opisać zakresy obowiązków osób zaangażowanych w realizację zadania, zarówno w ramach działań merytorycznych wynikających z harmonogramu, jak i administracyjnych zawartych w kosztorysie.</w:t>
      </w:r>
    </w:p>
    <w:p w14:paraId="144ED9B8" w14:textId="6CE0C70F" w:rsidR="00924093" w:rsidRPr="00EB1BD6" w:rsidRDefault="00924093" w:rsidP="007F79C9">
      <w:pPr>
        <w:pStyle w:val="Akapitzlist"/>
        <w:numPr>
          <w:ilvl w:val="0"/>
          <w:numId w:val="42"/>
        </w:numPr>
        <w:rPr>
          <w:rFonts w:cs="Calibri"/>
        </w:rPr>
      </w:pPr>
      <w:r w:rsidRPr="00EB1BD6">
        <w:rPr>
          <w:rFonts w:cs="Calibri"/>
        </w:rPr>
        <w:t xml:space="preserve">Kosztorys zadania ma </w:t>
      </w:r>
      <w:r w:rsidRPr="007F79C9">
        <w:rPr>
          <w:rFonts w:cs="Calibri"/>
        </w:rPr>
        <w:t xml:space="preserve">być czytelny, </w:t>
      </w:r>
      <w:r w:rsidR="0047089A" w:rsidRPr="007F79C9">
        <w:rPr>
          <w:rFonts w:cs="Calibri"/>
        </w:rPr>
        <w:t>każda pozycja powinna być szczegółowo opisana</w:t>
      </w:r>
      <w:r w:rsidR="003243C8" w:rsidRPr="007F79C9">
        <w:rPr>
          <w:rFonts w:cs="Calibri"/>
        </w:rPr>
        <w:t xml:space="preserve">, a </w:t>
      </w:r>
      <w:r w:rsidRPr="007F79C9">
        <w:rPr>
          <w:rFonts w:cs="Calibri"/>
        </w:rPr>
        <w:t>w jednej pozycji kosztorysu ma zawierać się jeden rodzaj kosztów.</w:t>
      </w:r>
    </w:p>
    <w:p w14:paraId="30032F8D" w14:textId="185D6644" w:rsidR="00924093" w:rsidRPr="007F79C9" w:rsidRDefault="00924093" w:rsidP="007F79C9">
      <w:pPr>
        <w:pStyle w:val="Akapitzlist"/>
        <w:numPr>
          <w:ilvl w:val="0"/>
          <w:numId w:val="42"/>
        </w:numPr>
        <w:rPr>
          <w:rFonts w:cs="Calibri"/>
        </w:rPr>
      </w:pPr>
      <w:r w:rsidRPr="007F79C9">
        <w:rPr>
          <w:rFonts w:eastAsiaTheme="minorEastAsia" w:cs="Calibri"/>
        </w:rPr>
        <w:t>Oferent ma określić wskaźniki osiągnięcia rezultatów, o których mowa w Informacjach o zadaniu w pkt. 6), oraz sposób ich weryfikacji</w:t>
      </w:r>
      <w:r w:rsidR="007F79C9">
        <w:rPr>
          <w:rFonts w:eastAsiaTheme="minorEastAsia" w:cs="Calibri"/>
        </w:rPr>
        <w:t>.</w:t>
      </w:r>
    </w:p>
    <w:p w14:paraId="0544078C" w14:textId="14819C2C" w:rsidR="00924093" w:rsidRPr="007F79C9" w:rsidRDefault="00924093" w:rsidP="007F79C9">
      <w:pPr>
        <w:pStyle w:val="Akapitzlist"/>
        <w:numPr>
          <w:ilvl w:val="0"/>
          <w:numId w:val="42"/>
        </w:numPr>
        <w:rPr>
          <w:rFonts w:cs="Calibri"/>
        </w:rPr>
      </w:pPr>
      <w:r w:rsidRPr="007F79C9">
        <w:rPr>
          <w:rFonts w:eastAsiaTheme="minorEastAsia" w:cs="Calibri"/>
        </w:rPr>
        <w:t xml:space="preserve">Oferta powinna zawierać informacje dotyczące zapewnienia dostępności osobom ze szczególnymi potrzebami, zgodne z wytycznymi opisanymi w pkt 5) Informacji o zadaniu. </w:t>
      </w:r>
      <w:r w:rsidR="005721F9" w:rsidRPr="007F79C9">
        <w:rPr>
          <w:rFonts w:eastAsiaTheme="minorEastAsia" w:cs="Calibri"/>
        </w:rPr>
        <w:t xml:space="preserve">                                                                                                                        </w:t>
      </w:r>
    </w:p>
    <w:p w14:paraId="1DE238BD" w14:textId="77777777" w:rsidR="00924093" w:rsidRPr="007F79C9" w:rsidRDefault="00924093" w:rsidP="007F79C9">
      <w:pPr>
        <w:pStyle w:val="Akapitzlist"/>
        <w:numPr>
          <w:ilvl w:val="0"/>
          <w:numId w:val="42"/>
        </w:numPr>
        <w:rPr>
          <w:rFonts w:cs="Calibri"/>
        </w:rPr>
      </w:pPr>
      <w:r w:rsidRPr="00EB1BD6">
        <w:rPr>
          <w:rFonts w:cs="Calibri"/>
          <w:lang w:eastAsia="pl-PL"/>
        </w:rPr>
        <w:t xml:space="preserve">W przypadku nieprzewidzianych zdarzeń losowych oferent, który otrzyma dotację, jest </w:t>
      </w:r>
      <w:r w:rsidRPr="007F79C9">
        <w:rPr>
          <w:rFonts w:cs="Calibri"/>
          <w:lang w:eastAsia="pl-PL"/>
        </w:rPr>
        <w:t>zobowiązany realizować zadanie zgodnie z aktualnymi wytycznymi.</w:t>
      </w:r>
    </w:p>
    <w:p w14:paraId="0282E822" w14:textId="77777777" w:rsidR="00455E98" w:rsidRPr="007F79C9" w:rsidRDefault="00924093" w:rsidP="007F79C9">
      <w:pPr>
        <w:pStyle w:val="Akapitzlist"/>
        <w:numPr>
          <w:ilvl w:val="0"/>
          <w:numId w:val="42"/>
        </w:numPr>
        <w:spacing w:after="0"/>
        <w:contextualSpacing w:val="0"/>
        <w:rPr>
          <w:rFonts w:cs="Calibri"/>
        </w:rPr>
      </w:pPr>
      <w:r w:rsidRPr="007F79C9">
        <w:rPr>
          <w:rFonts w:cs="Calibri"/>
        </w:rPr>
        <w:t>W przypadku otrzymania dofinansowania, Zleceniobiorca będzie zobowiązany spełnić wszystkie wymagania prawne, aktualne w dniu podpisania umowy, określające warunki realizacji szkoleń dla kadry placówek oświatowych.</w:t>
      </w:r>
      <w:r w:rsidR="00E5713D" w:rsidRPr="007F79C9">
        <w:rPr>
          <w:rFonts w:cs="Calibri"/>
        </w:rPr>
        <w:t xml:space="preserve">       </w:t>
      </w:r>
    </w:p>
    <w:p w14:paraId="772F4217" w14:textId="77777777" w:rsidR="007F79C9" w:rsidRPr="007F79C9" w:rsidRDefault="007F79C9" w:rsidP="00105384">
      <w:pPr>
        <w:pStyle w:val="Akapitzlist"/>
        <w:ind w:left="709"/>
        <w:contextualSpacing w:val="0"/>
        <w:rPr>
          <w:rFonts w:cs="Calibri"/>
          <w:i/>
          <w:iCs/>
        </w:rPr>
      </w:pPr>
    </w:p>
    <w:p w14:paraId="382CD9C0" w14:textId="6B076896" w:rsidR="00105384" w:rsidRPr="007F79C9" w:rsidRDefault="00105384" w:rsidP="00C91D3D">
      <w:pPr>
        <w:pStyle w:val="Akapitzlist"/>
        <w:ind w:left="709"/>
        <w:contextualSpacing w:val="0"/>
        <w:rPr>
          <w:rFonts w:cs="Calibri"/>
          <w:b/>
          <w:bCs/>
        </w:rPr>
      </w:pPr>
      <w:r w:rsidRPr="007F79C9">
        <w:rPr>
          <w:rFonts w:cs="Calibri"/>
          <w:b/>
          <w:bCs/>
        </w:rPr>
        <w:t xml:space="preserve">Warunki wspólne dla </w:t>
      </w:r>
      <w:r w:rsidR="00702CCC" w:rsidRPr="007F79C9">
        <w:rPr>
          <w:rFonts w:cs="Calibri"/>
          <w:b/>
          <w:bCs/>
        </w:rPr>
        <w:t>w</w:t>
      </w:r>
      <w:r w:rsidR="00214831" w:rsidRPr="007F79C9">
        <w:rPr>
          <w:rFonts w:cs="Calibri"/>
          <w:b/>
          <w:bCs/>
        </w:rPr>
        <w:t>ariant</w:t>
      </w:r>
      <w:r w:rsidR="00111EC1" w:rsidRPr="007F79C9">
        <w:rPr>
          <w:rFonts w:cs="Calibri"/>
          <w:b/>
          <w:bCs/>
        </w:rPr>
        <w:t>ów</w:t>
      </w:r>
      <w:r w:rsidR="00702CCC" w:rsidRPr="007F79C9">
        <w:rPr>
          <w:rFonts w:cs="Calibri"/>
          <w:b/>
          <w:bCs/>
        </w:rPr>
        <w:t xml:space="preserve"> A i B realizacji zadania.</w:t>
      </w:r>
    </w:p>
    <w:p w14:paraId="53BEC045" w14:textId="77777777" w:rsidR="00924093" w:rsidRPr="00EB1BD6" w:rsidRDefault="00924093" w:rsidP="00924093">
      <w:pPr>
        <w:pStyle w:val="Akapitzlist"/>
        <w:numPr>
          <w:ilvl w:val="0"/>
          <w:numId w:val="17"/>
        </w:numPr>
        <w:ind w:left="714" w:hanging="357"/>
        <w:contextualSpacing w:val="0"/>
      </w:pPr>
      <w:r w:rsidRPr="00EB1BD6">
        <w:t>Zapewnienie dostępności osobom ze szczególnymi potrzebami:</w:t>
      </w:r>
    </w:p>
    <w:p w14:paraId="57E308A8" w14:textId="77777777" w:rsidR="00924093" w:rsidRPr="00EB1BD6" w:rsidRDefault="00924093" w:rsidP="00924093">
      <w:pPr>
        <w:pStyle w:val="Akapitzlist"/>
        <w:numPr>
          <w:ilvl w:val="0"/>
          <w:numId w:val="20"/>
        </w:numPr>
        <w:ind w:left="993" w:hanging="283"/>
      </w:pPr>
      <w:r w:rsidRPr="00EB1BD6">
        <w:t>Oferta powinna być przygotowana w taki sposób, aby przy realizacji zadania nie zostały wykluczone z uczestnictwa w nim osoby ze szczególnymi potrzebami. Obowiązki organizacji pozarządowych związane z zapewnianiem dostępności wynikają z art. 4 ust. 3 i ust. 4 oraz art. 5 ust. 1 i ust. 2 ustawy z dnia 19 lipca 2019 r. o zapewnianiu dostępności osobom ze szczególnymi potrzebami. W ramach realizowanego zadania publicznego Zleceniobiorca zobowiązany będzie do spełnienia minimalnych wymagań dostępności określonych w art. 6 ww. ustawy.</w:t>
      </w:r>
    </w:p>
    <w:p w14:paraId="3BCFFCF5" w14:textId="77777777" w:rsidR="00924093" w:rsidRPr="00EB1BD6" w:rsidRDefault="00924093" w:rsidP="00924093">
      <w:pPr>
        <w:pStyle w:val="Akapitzlist"/>
        <w:numPr>
          <w:ilvl w:val="0"/>
          <w:numId w:val="20"/>
        </w:numPr>
        <w:ind w:left="993" w:hanging="283"/>
      </w:pPr>
      <w:r w:rsidRPr="00EB1BD6">
        <w:t xml:space="preserve">Oferent powinien określić wymagania z art. 6 ww. ustawy, które uwzględni przy realizacji zadania publicznego. Wymagania należy dobrać do charakteru planowanego zadania – </w:t>
      </w:r>
      <w:r w:rsidRPr="00EB1BD6">
        <w:lastRenderedPageBreak/>
        <w:t>powinny być uwzględnione te, które mają zastosowanie przy proponowanym przez Oferenta sposobie realizacji danego zadania, tj. nie muszą być uwzględnione wszystkie.</w:t>
      </w:r>
    </w:p>
    <w:p w14:paraId="35281A5F" w14:textId="77777777" w:rsidR="00924093" w:rsidRPr="00EB1BD6" w:rsidRDefault="00924093" w:rsidP="00924093">
      <w:pPr>
        <w:pStyle w:val="Akapitzlist"/>
        <w:numPr>
          <w:ilvl w:val="0"/>
          <w:numId w:val="20"/>
        </w:numPr>
        <w:ind w:left="993" w:hanging="283"/>
      </w:pPr>
      <w:r w:rsidRPr="00EB1BD6">
        <w:t>Informacje o planowanym poziomie zapewnienia dostępności osobom ze szczególnymi potrzebami w ramach zadania w obszarze architektonicznym, cyfrowym, komunikacyjno-informacyjnym lub przewidywanych formach dostępu alternatywnego oferent powinien zawrzeć w sekcji VI oferty – inne działania mogące mieć znaczenie przy ocenie oferty.</w:t>
      </w:r>
    </w:p>
    <w:p w14:paraId="5E888068" w14:textId="77777777" w:rsidR="00924093" w:rsidRPr="00EB1BD6" w:rsidRDefault="00924093" w:rsidP="00924093">
      <w:pPr>
        <w:pStyle w:val="Akapitzlist"/>
        <w:numPr>
          <w:ilvl w:val="0"/>
          <w:numId w:val="20"/>
        </w:numPr>
        <w:ind w:left="993" w:hanging="283"/>
        <w:rPr>
          <w:rFonts w:asciiTheme="minorHAnsi" w:hAnsiTheme="minorHAnsi" w:cstheme="minorHAnsi"/>
        </w:rPr>
      </w:pPr>
      <w:r w:rsidRPr="00EB1BD6">
        <w:t xml:space="preserve">Ewentualne bariery w poszczególnych obszarach dostępności i przeszkody w ich usunięciu powinny zostać szczegółowo opisane i uzasadnione wraz z określoną szczegółowo ścieżką postępowania w przypadku dostępu alternatywnego. Stosowanie dodatkowych rozwiązań podnoszących dostępność – wykraczających poza wymagania ustawowe – również należy opisać w ofercie w </w:t>
      </w:r>
      <w:r w:rsidRPr="00EB1BD6">
        <w:rPr>
          <w:rFonts w:asciiTheme="minorHAnsi" w:hAnsiTheme="minorHAnsi" w:cstheme="minorHAnsi"/>
        </w:rPr>
        <w:t>sekcji VI, wskazując rozróżnienie.</w:t>
      </w:r>
    </w:p>
    <w:p w14:paraId="35B30414" w14:textId="77777777" w:rsidR="00924093" w:rsidRPr="00EB1BD6" w:rsidRDefault="00924093" w:rsidP="00924093">
      <w:pPr>
        <w:pStyle w:val="Akapitzlist"/>
        <w:numPr>
          <w:ilvl w:val="0"/>
          <w:numId w:val="20"/>
        </w:numPr>
        <w:ind w:left="993" w:hanging="283"/>
      </w:pPr>
      <w:r w:rsidRPr="00EB1BD6">
        <w:t xml:space="preserve">Środki finansowe w ramach realizacji zadania publicznego mogą być przeznaczone przez Oferenta na pokrycie wydatków związanych z zapewnianiem dostępności przy realizacji zadania publicznego. </w:t>
      </w:r>
      <w:r w:rsidRPr="00EB1BD6">
        <w:rPr>
          <w:rFonts w:asciiTheme="minorHAnsi" w:hAnsiTheme="minorHAnsi" w:cstheme="minorHAnsi"/>
          <w:lang w:eastAsia="pl-PL"/>
        </w:rPr>
        <w:t>Zakup środków trwałych powyżej kwoty 10 000 zł jest niemożliwy.</w:t>
      </w:r>
      <w:r w:rsidRPr="00EB1BD6">
        <w:t xml:space="preserve"> Zleceniobiorca planując zadanie publiczne powinien oszacować z należytą starannością całkowity koszt jego realizacji, uwzględniający także nakłady poniesione z tytułu zapewnienia dostępności.</w:t>
      </w:r>
    </w:p>
    <w:p w14:paraId="2FB03521" w14:textId="77777777" w:rsidR="00924093" w:rsidRPr="00EB1BD6" w:rsidRDefault="00924093" w:rsidP="00924093">
      <w:pPr>
        <w:pStyle w:val="Akapitzlist"/>
        <w:numPr>
          <w:ilvl w:val="0"/>
          <w:numId w:val="20"/>
        </w:numPr>
        <w:ind w:left="993" w:hanging="284"/>
        <w:contextualSpacing w:val="0"/>
      </w:pPr>
      <w:r w:rsidRPr="00EB1BD6">
        <w:t xml:space="preserve">Wszelkie projekty graficzne wytworzone na rzecz projektu będą musiały uwzględniać następujące zasady: stosowanie czcionek </w:t>
      </w:r>
      <w:proofErr w:type="spellStart"/>
      <w:r w:rsidRPr="00EB1BD6">
        <w:t>bezszeryfowych</w:t>
      </w:r>
      <w:proofErr w:type="spellEnd"/>
      <w:r w:rsidRPr="00EB1BD6">
        <w:t>, powiązanie obrazu z treścią pisaną, unikanie obrazów tła za tekstem, zachowanie wysokiego kontrastu między tekstem a kolorem tła.</w:t>
      </w:r>
    </w:p>
    <w:p w14:paraId="15F2FFDE" w14:textId="77777777" w:rsidR="00924093" w:rsidRPr="00EB1BD6" w:rsidRDefault="00924093" w:rsidP="00924093">
      <w:pPr>
        <w:pStyle w:val="Akapitzlist"/>
        <w:ind w:left="709"/>
        <w:contextualSpacing w:val="0"/>
      </w:pPr>
      <w:r w:rsidRPr="00EB1BD6">
        <w:t>Informacje dotyczące minimalnych wymagań służących zapewnieniu dostępności osobom ze szczególnymi potrzebami znajdują się na stronie:  Standardy zapewnienia dostępności - Wsparcie (um.warszawa.pl).</w:t>
      </w:r>
    </w:p>
    <w:p w14:paraId="264EA910" w14:textId="77777777" w:rsidR="00924093" w:rsidRPr="00EB1BD6" w:rsidRDefault="00924093" w:rsidP="00924093">
      <w:pPr>
        <w:pStyle w:val="Akapitzlist"/>
        <w:ind w:left="709"/>
        <w:contextualSpacing w:val="0"/>
      </w:pPr>
      <w:r w:rsidRPr="00EB1BD6">
        <w:t>Spełnienie wymogów dotyczących dostępności zgodnie z treścią ogłoszenia konkursowego podlega ocenie komisji konkursowej ds. opiniowania ofert.</w:t>
      </w:r>
    </w:p>
    <w:p w14:paraId="32B8943E" w14:textId="77777777" w:rsidR="00924093" w:rsidRPr="00EB1BD6" w:rsidRDefault="00924093" w:rsidP="00924093">
      <w:pPr>
        <w:pStyle w:val="Akapitzlist"/>
        <w:numPr>
          <w:ilvl w:val="0"/>
          <w:numId w:val="17"/>
        </w:numPr>
      </w:pPr>
      <w:r w:rsidRPr="00EB1BD6">
        <w:t>Rezultaty zadania:</w:t>
      </w:r>
    </w:p>
    <w:p w14:paraId="6E1BE8A9" w14:textId="77777777" w:rsidR="00924093" w:rsidRPr="00EB1BD6" w:rsidRDefault="00924093" w:rsidP="00924093">
      <w:pPr>
        <w:spacing w:after="0"/>
        <w:ind w:left="709"/>
        <w:rPr>
          <w:rFonts w:ascii="Calibri" w:hAnsi="Calibri" w:cs="Calibri"/>
          <w:u w:val="single"/>
        </w:rPr>
      </w:pPr>
      <w:r w:rsidRPr="00EB1BD6">
        <w:rPr>
          <w:rFonts w:ascii="Calibri" w:hAnsi="Calibri" w:cs="Calibri"/>
          <w:u w:val="single"/>
        </w:rPr>
        <w:t>Oczekiwane rezultaty:</w:t>
      </w:r>
    </w:p>
    <w:p w14:paraId="3FB988F1" w14:textId="77777777" w:rsidR="00924093" w:rsidRPr="00EB1BD6" w:rsidRDefault="00924093" w:rsidP="00924093">
      <w:pPr>
        <w:pStyle w:val="Akapitzlist"/>
        <w:numPr>
          <w:ilvl w:val="0"/>
          <w:numId w:val="25"/>
        </w:numPr>
        <w:rPr>
          <w:rFonts w:cs="Calibri"/>
        </w:rPr>
      </w:pPr>
      <w:r w:rsidRPr="007F79C9">
        <w:rPr>
          <w:rFonts w:cs="Calibri"/>
        </w:rPr>
        <w:t>zrealizowany p</w:t>
      </w:r>
      <w:r w:rsidRPr="00EB1BD6">
        <w:rPr>
          <w:rFonts w:cs="Calibri"/>
        </w:rPr>
        <w:t>rogram/programy profilaktyczne;</w:t>
      </w:r>
    </w:p>
    <w:p w14:paraId="4BC74E9B" w14:textId="77777777" w:rsidR="00924093" w:rsidRPr="00EB1BD6" w:rsidRDefault="00924093" w:rsidP="00924093">
      <w:pPr>
        <w:pStyle w:val="Akapitzlist"/>
        <w:numPr>
          <w:ilvl w:val="0"/>
          <w:numId w:val="25"/>
        </w:numPr>
        <w:rPr>
          <w:rFonts w:cs="Calibri"/>
        </w:rPr>
      </w:pPr>
      <w:r w:rsidRPr="00EB1BD6">
        <w:rPr>
          <w:rFonts w:cs="Calibri"/>
        </w:rPr>
        <w:t>uczestnictwo w programach profilaktycznych;</w:t>
      </w:r>
    </w:p>
    <w:p w14:paraId="381F6DF8" w14:textId="77777777" w:rsidR="00924093" w:rsidRPr="00EB1BD6" w:rsidRDefault="00924093" w:rsidP="00924093">
      <w:pPr>
        <w:pStyle w:val="Akapitzlist"/>
        <w:numPr>
          <w:ilvl w:val="0"/>
          <w:numId w:val="25"/>
        </w:numPr>
        <w:rPr>
          <w:rFonts w:cs="Calibri"/>
        </w:rPr>
      </w:pPr>
      <w:r w:rsidRPr="00EB1BD6">
        <w:rPr>
          <w:rFonts w:cs="Calibri"/>
        </w:rPr>
        <w:t xml:space="preserve">nabycie/wzrost umiejętności indywidualnych i społecznych u dzieci i młodzieży, np. asertywności, komunikacji, konstruktywnego rozwiązywania problemów, radzenia sobie ze stresem, trudnymi emocjami i sytuacjami, konfliktami; </w:t>
      </w:r>
    </w:p>
    <w:p w14:paraId="28CA9EE2" w14:textId="77777777" w:rsidR="00924093" w:rsidRPr="00EB1BD6" w:rsidRDefault="00924093" w:rsidP="00924093">
      <w:pPr>
        <w:pStyle w:val="Akapitzlist"/>
        <w:numPr>
          <w:ilvl w:val="0"/>
          <w:numId w:val="25"/>
        </w:numPr>
        <w:rPr>
          <w:rFonts w:cs="Calibri"/>
        </w:rPr>
      </w:pPr>
      <w:r w:rsidRPr="00EB1BD6">
        <w:rPr>
          <w:rFonts w:cs="Calibri"/>
        </w:rPr>
        <w:t>wzrost wiedzy nt. lokalnych instytucji pomocowych;</w:t>
      </w:r>
    </w:p>
    <w:p w14:paraId="003E0B23" w14:textId="77777777" w:rsidR="00924093" w:rsidRPr="00EB1BD6" w:rsidRDefault="00924093" w:rsidP="00924093">
      <w:pPr>
        <w:pStyle w:val="Akapitzlist"/>
        <w:numPr>
          <w:ilvl w:val="0"/>
          <w:numId w:val="25"/>
        </w:numPr>
        <w:rPr>
          <w:rFonts w:cs="Calibri"/>
        </w:rPr>
      </w:pPr>
      <w:r w:rsidRPr="00EB1BD6">
        <w:rPr>
          <w:rFonts w:cs="Calibri"/>
        </w:rPr>
        <w:t>nabycie umiejętności oraz kompetencji służących do samodzielnego prowadzenia działań profilaktycznych przez kadrę pedagogiczną;</w:t>
      </w:r>
    </w:p>
    <w:p w14:paraId="673DF8AE" w14:textId="77777777" w:rsidR="00924093" w:rsidRPr="00EB1BD6" w:rsidRDefault="00924093" w:rsidP="00924093">
      <w:pPr>
        <w:pStyle w:val="Akapitzlist"/>
        <w:numPr>
          <w:ilvl w:val="0"/>
          <w:numId w:val="25"/>
        </w:numPr>
        <w:rPr>
          <w:rFonts w:cs="Calibri"/>
        </w:rPr>
      </w:pPr>
      <w:r w:rsidRPr="00EB1BD6">
        <w:rPr>
          <w:rFonts w:cs="Calibri"/>
        </w:rPr>
        <w:t>wzrost wiedzy kadry pedagogicznej związanej z przeciwdziałaniem zachowaniom ryzykowanym dzieci i młodzieży.</w:t>
      </w:r>
    </w:p>
    <w:p w14:paraId="4F7A298A" w14:textId="77777777" w:rsidR="00924093" w:rsidRPr="00EB1BD6" w:rsidRDefault="00924093" w:rsidP="00924093">
      <w:pPr>
        <w:spacing w:after="0"/>
        <w:ind w:left="709"/>
        <w:jc w:val="both"/>
        <w:rPr>
          <w:rFonts w:cs="Calibri"/>
          <w:u w:val="single"/>
        </w:rPr>
      </w:pPr>
      <w:r w:rsidRPr="00EB1BD6">
        <w:rPr>
          <w:rFonts w:cs="Calibri"/>
          <w:u w:val="single"/>
        </w:rPr>
        <w:t>Proponowane wskaźniki:</w:t>
      </w:r>
    </w:p>
    <w:p w14:paraId="1C9884CD" w14:textId="77777777" w:rsidR="00924093" w:rsidRDefault="00924093" w:rsidP="00924093">
      <w:pPr>
        <w:pStyle w:val="Akapitzlist"/>
        <w:numPr>
          <w:ilvl w:val="0"/>
          <w:numId w:val="26"/>
        </w:numPr>
      </w:pPr>
      <w:r w:rsidRPr="00EB1BD6">
        <w:t>liczba realizacji programów profilaktycznych;</w:t>
      </w:r>
    </w:p>
    <w:p w14:paraId="1D6E3A26" w14:textId="084A9431" w:rsidR="003836F9" w:rsidRPr="007F79C9" w:rsidRDefault="003836F9" w:rsidP="003836F9">
      <w:pPr>
        <w:pStyle w:val="Akapitzlist"/>
        <w:numPr>
          <w:ilvl w:val="0"/>
          <w:numId w:val="26"/>
        </w:numPr>
        <w:rPr>
          <w:i/>
          <w:iCs/>
        </w:rPr>
      </w:pPr>
      <w:r w:rsidRPr="007F79C9">
        <w:rPr>
          <w:rFonts w:cs="Calibri"/>
        </w:rPr>
        <w:lastRenderedPageBreak/>
        <w:t xml:space="preserve">liczba zrealizowanych godzin poszczególnych form działań/programów;   </w:t>
      </w:r>
    </w:p>
    <w:p w14:paraId="222B7501" w14:textId="77777777" w:rsidR="00924093" w:rsidRPr="00EB1BD6" w:rsidRDefault="00924093" w:rsidP="00924093">
      <w:pPr>
        <w:pStyle w:val="Akapitzlist"/>
        <w:numPr>
          <w:ilvl w:val="0"/>
          <w:numId w:val="26"/>
        </w:numPr>
      </w:pPr>
      <w:r w:rsidRPr="00EB1BD6">
        <w:rPr>
          <w:rFonts w:cs="Calibri"/>
        </w:rPr>
        <w:t>liczba placówek, w których zostanie przeprowadzone dane działanie;</w:t>
      </w:r>
    </w:p>
    <w:p w14:paraId="78347A9B" w14:textId="77777777" w:rsidR="00924093" w:rsidRPr="00EB1BD6" w:rsidRDefault="00924093" w:rsidP="00924093">
      <w:pPr>
        <w:pStyle w:val="Akapitzlist"/>
        <w:numPr>
          <w:ilvl w:val="0"/>
          <w:numId w:val="26"/>
        </w:numPr>
      </w:pPr>
      <w:r w:rsidRPr="00EB1BD6">
        <w:t xml:space="preserve">liczba uczniów </w:t>
      </w:r>
      <w:r w:rsidRPr="00EB1BD6">
        <w:rPr>
          <w:rFonts w:cs="Calibri"/>
        </w:rPr>
        <w:t>i/lub rodziców i/lub pracowników placówek oświatowych,</w:t>
      </w:r>
      <w:r w:rsidRPr="00EB1BD6">
        <w:t xml:space="preserve"> </w:t>
      </w:r>
      <w:r w:rsidRPr="00EB1BD6">
        <w:rPr>
          <w:rFonts w:cs="Calibri"/>
        </w:rPr>
        <w:t>którzy wzięli udział w danym działaniu;</w:t>
      </w:r>
    </w:p>
    <w:p w14:paraId="7C08FC78" w14:textId="77777777" w:rsidR="00924093" w:rsidRPr="00EB1BD6" w:rsidRDefault="00924093" w:rsidP="00924093">
      <w:pPr>
        <w:pStyle w:val="Akapitzlist"/>
        <w:numPr>
          <w:ilvl w:val="0"/>
          <w:numId w:val="26"/>
        </w:numPr>
      </w:pPr>
      <w:r w:rsidRPr="00EB1BD6">
        <w:rPr>
          <w:rFonts w:cs="Calibri"/>
        </w:rPr>
        <w:t>liczba osób, które nabyły umiejętności z zakresu: asertywności, komunikacji, konstruktywnego rozwiązywania problemów, radzenia sobie ze stresem, trudnymi emocjami i sytuacjami, konfliktami</w:t>
      </w:r>
    </w:p>
    <w:p w14:paraId="7FCA8F83" w14:textId="77777777" w:rsidR="00924093" w:rsidRPr="00EB1BD6" w:rsidRDefault="00924093" w:rsidP="00924093">
      <w:pPr>
        <w:pStyle w:val="Akapitzlist"/>
        <w:numPr>
          <w:ilvl w:val="0"/>
          <w:numId w:val="26"/>
        </w:numPr>
      </w:pPr>
      <w:r w:rsidRPr="00EB1BD6">
        <w:rPr>
          <w:rFonts w:cs="Calibri"/>
        </w:rPr>
        <w:t>liczba pracowników kadry pedagogicznej, którzy nabyli umiejętność samodzielnego prowadzenia działań profilaktycznych;</w:t>
      </w:r>
    </w:p>
    <w:p w14:paraId="18F0819D" w14:textId="77777777" w:rsidR="00924093" w:rsidRPr="00EB1BD6" w:rsidRDefault="00924093" w:rsidP="00924093">
      <w:pPr>
        <w:pStyle w:val="Akapitzlist"/>
        <w:numPr>
          <w:ilvl w:val="0"/>
          <w:numId w:val="26"/>
        </w:numPr>
      </w:pPr>
      <w:r w:rsidRPr="00EB1BD6">
        <w:rPr>
          <w:rFonts w:cs="Calibri"/>
        </w:rPr>
        <w:t>liczba pracowników kadry pedagogicznej deklarujących wzrost wiedzy związanej z przeciwdziałaniem zachowaniom ryzykowanym dzieci i młodzieży.</w:t>
      </w:r>
    </w:p>
    <w:p w14:paraId="5DA92299" w14:textId="363FDCC0" w:rsidR="00924093" w:rsidRDefault="00924093" w:rsidP="00924093">
      <w:pPr>
        <w:ind w:left="709"/>
      </w:pPr>
      <w:r w:rsidRPr="00EB1BD6">
        <w:t xml:space="preserve">Rezultaty zadania mogą zostać zbadane poprzez przeprowadzenie badań ilościowych lub jakościowych, np. ankiety, wywiady, testy </w:t>
      </w:r>
      <w:proofErr w:type="spellStart"/>
      <w:r w:rsidRPr="00EB1BD6">
        <w:t>pre</w:t>
      </w:r>
      <w:proofErr w:type="spellEnd"/>
      <w:r w:rsidRPr="00EB1BD6">
        <w:t>-post.</w:t>
      </w:r>
      <w:r w:rsidR="00F01357">
        <w:t xml:space="preserve"> </w:t>
      </w:r>
    </w:p>
    <w:p w14:paraId="5BE70C8C" w14:textId="77777777" w:rsidR="00F01357" w:rsidRPr="007F79C9" w:rsidRDefault="00F01357" w:rsidP="00F01357">
      <w:pPr>
        <w:pStyle w:val="Akapitzlist"/>
        <w:contextualSpacing w:val="0"/>
      </w:pPr>
      <w:r w:rsidRPr="007F79C9">
        <w:t>Wymagane jest wypełnienie tabeli w pkt III.6 oferty tj. dodatkowych informacji dot. Rezultatów realizacji zadania publicznego.</w:t>
      </w:r>
    </w:p>
    <w:p w14:paraId="3CA13B1F" w14:textId="77777777" w:rsidR="00924093" w:rsidRPr="00EB1BD6" w:rsidRDefault="00924093" w:rsidP="00924093">
      <w:pPr>
        <w:ind w:left="709"/>
        <w:rPr>
          <w:rFonts w:cs="Calibri"/>
        </w:rPr>
      </w:pPr>
      <w:r w:rsidRPr="00EB1BD6">
        <w:rPr>
          <w:rFonts w:cs="Calibri"/>
        </w:rPr>
        <w:t>Należy dopasować rezultaty oraz wskaźniki do zaplanowanych w ofercie działań.</w:t>
      </w:r>
    </w:p>
    <w:p w14:paraId="1065F18D" w14:textId="40BCE4FF" w:rsidR="00924093" w:rsidRPr="00EB1BD6" w:rsidRDefault="00924093" w:rsidP="00924093">
      <w:pPr>
        <w:ind w:left="709"/>
      </w:pPr>
      <w:r w:rsidRPr="00EB1BD6">
        <w:t>Możliwe jest wskazanie rezultatów oraz wskaźników spoza ogłoszenia konkursowego – adekwatnych do zaplanowanych w ofercie działań.</w:t>
      </w:r>
      <w:r w:rsidR="00325FEE">
        <w:t xml:space="preserve"> </w:t>
      </w:r>
    </w:p>
    <w:p w14:paraId="31F0672B" w14:textId="77777777" w:rsidR="00924093" w:rsidRDefault="00924093" w:rsidP="00924093">
      <w:pPr>
        <w:ind w:left="709"/>
      </w:pPr>
      <w:r w:rsidRPr="00EB1BD6">
        <w:t>W przypadku otrzymania dofinansowania każdy z rezultatów wskazanych w tabeli nr 6 musi być udokumentowany i będzie podlegał kontroli.</w:t>
      </w:r>
    </w:p>
    <w:p w14:paraId="59539B6F" w14:textId="7EB2AD74" w:rsidR="00A95CB9" w:rsidRPr="00EB1BD6" w:rsidRDefault="00A95CB9" w:rsidP="00A95CB9">
      <w:pPr>
        <w:pStyle w:val="Akapitzlist"/>
        <w:numPr>
          <w:ilvl w:val="0"/>
          <w:numId w:val="17"/>
        </w:numPr>
        <w:contextualSpacing w:val="0"/>
      </w:pPr>
      <w:r w:rsidRPr="00EB1BD6">
        <w:t xml:space="preserve">Termin realizacji zadania: </w:t>
      </w:r>
      <w:r w:rsidRPr="00EB1BD6">
        <w:rPr>
          <w:b/>
        </w:rPr>
        <w:t xml:space="preserve">od </w:t>
      </w:r>
      <w:r>
        <w:rPr>
          <w:b/>
        </w:rPr>
        <w:t>01.09</w:t>
      </w:r>
      <w:r w:rsidRPr="00EB1BD6">
        <w:rPr>
          <w:b/>
        </w:rPr>
        <w:t xml:space="preserve">.2026 </w:t>
      </w:r>
      <w:r>
        <w:rPr>
          <w:b/>
        </w:rPr>
        <w:t xml:space="preserve">r. do </w:t>
      </w:r>
      <w:r w:rsidR="00C91D3D">
        <w:rPr>
          <w:b/>
        </w:rPr>
        <w:t>11</w:t>
      </w:r>
      <w:r w:rsidRPr="00EB1BD6">
        <w:rPr>
          <w:b/>
        </w:rPr>
        <w:t>.12.2026 r.</w:t>
      </w:r>
    </w:p>
    <w:p w14:paraId="777EDB0C" w14:textId="77777777" w:rsidR="00A95CB9" w:rsidRPr="00EB1BD6" w:rsidRDefault="00A95CB9" w:rsidP="00A95CB9">
      <w:pPr>
        <w:pStyle w:val="Akapitzlist"/>
        <w:numPr>
          <w:ilvl w:val="0"/>
          <w:numId w:val="17"/>
        </w:numPr>
        <w:contextualSpacing w:val="0"/>
      </w:pPr>
      <w:r w:rsidRPr="00EB1BD6">
        <w:t xml:space="preserve">Miejsce realizacji zadania: </w:t>
      </w:r>
      <w:r w:rsidRPr="00EB1BD6">
        <w:rPr>
          <w:b/>
          <w:szCs w:val="24"/>
        </w:rPr>
        <w:t>Dzielnica Wola m.st. Warszawy</w:t>
      </w:r>
    </w:p>
    <w:p w14:paraId="58A64083" w14:textId="77777777" w:rsidR="00A95CB9" w:rsidRPr="00EB1BD6" w:rsidRDefault="00A95CB9" w:rsidP="00A95CB9">
      <w:pPr>
        <w:pStyle w:val="Akapitzlist"/>
        <w:numPr>
          <w:ilvl w:val="0"/>
          <w:numId w:val="17"/>
        </w:numPr>
        <w:contextualSpacing w:val="0"/>
      </w:pPr>
      <w:r w:rsidRPr="00EB1BD6">
        <w:t>W ramach niniejszego otwartego konkursu ofert każdy podmiot może złożyć maksymalnie 1 ofertę.</w:t>
      </w:r>
    </w:p>
    <w:p w14:paraId="7D05C3D1" w14:textId="77777777" w:rsidR="00A95CB9" w:rsidRPr="0042539C" w:rsidRDefault="00A95CB9" w:rsidP="00A95CB9">
      <w:pPr>
        <w:pStyle w:val="Akapitzlist"/>
        <w:numPr>
          <w:ilvl w:val="0"/>
          <w:numId w:val="17"/>
        </w:numPr>
        <w:contextualSpacing w:val="0"/>
      </w:pPr>
      <w:r w:rsidRPr="00EB1BD6">
        <w:t xml:space="preserve">Środki przeznaczone na realizację zadania: </w:t>
      </w:r>
      <w:r w:rsidR="00804491">
        <w:rPr>
          <w:b/>
        </w:rPr>
        <w:t>315</w:t>
      </w:r>
      <w:r>
        <w:rPr>
          <w:b/>
        </w:rPr>
        <w:t> 000,00</w:t>
      </w:r>
      <w:r w:rsidRPr="00EB1BD6">
        <w:rPr>
          <w:b/>
        </w:rPr>
        <w:t xml:space="preserve"> zł</w:t>
      </w:r>
    </w:p>
    <w:p w14:paraId="7FD9BC46" w14:textId="77777777" w:rsidR="0042539C" w:rsidRPr="00EB1BD6" w:rsidRDefault="0042539C" w:rsidP="0042539C">
      <w:pPr>
        <w:pStyle w:val="Akapitzlist"/>
        <w:contextualSpacing w:val="0"/>
      </w:pPr>
    </w:p>
    <w:p w14:paraId="61362E26" w14:textId="77777777" w:rsidR="0008572D" w:rsidRDefault="0008572D" w:rsidP="0008572D">
      <w:pPr>
        <w:pStyle w:val="Akapitzlist"/>
        <w:ind w:left="0"/>
        <w:rPr>
          <w:rFonts w:cs="Calibri"/>
        </w:rPr>
      </w:pPr>
      <w:r w:rsidRPr="00C36F8F">
        <w:rPr>
          <w:rFonts w:cs="Calibri"/>
        </w:rPr>
        <w:t>§ 2. Zasady przyznawania dotacji</w:t>
      </w:r>
    </w:p>
    <w:p w14:paraId="76954024" w14:textId="77777777" w:rsidR="0008572D" w:rsidRPr="00C36F8F" w:rsidRDefault="0008572D" w:rsidP="0008572D">
      <w:pPr>
        <w:pStyle w:val="Akapitzlist"/>
        <w:ind w:left="0"/>
        <w:rPr>
          <w:rFonts w:cs="Calibri"/>
        </w:rPr>
      </w:pPr>
    </w:p>
    <w:p w14:paraId="56CAAB33" w14:textId="77777777" w:rsidR="0008572D" w:rsidRPr="00C36F8F" w:rsidRDefault="0008572D" w:rsidP="0008572D">
      <w:pPr>
        <w:pStyle w:val="Akapitzlist"/>
        <w:numPr>
          <w:ilvl w:val="0"/>
          <w:numId w:val="28"/>
        </w:numPr>
        <w:ind w:left="284" w:hanging="284"/>
        <w:rPr>
          <w:rFonts w:cs="Calibri"/>
        </w:rPr>
      </w:pPr>
      <w:r w:rsidRPr="00C36F8F">
        <w:rPr>
          <w:rFonts w:cs="Calibri"/>
        </w:rPr>
        <w:t>Postępowanie konkursowe odbywać się będzie z uwzględnieniem zasad określonych w ustawie z dnia 24 kwietnia 2003 roku o działalności pożytku publicznego i o wolontariacie.</w:t>
      </w:r>
    </w:p>
    <w:p w14:paraId="3816A2C3" w14:textId="77777777" w:rsidR="0008572D" w:rsidRPr="00C36F8F" w:rsidRDefault="0008572D" w:rsidP="0008572D">
      <w:pPr>
        <w:pStyle w:val="Akapitzlist"/>
        <w:numPr>
          <w:ilvl w:val="0"/>
          <w:numId w:val="28"/>
        </w:numPr>
        <w:ind w:left="284" w:hanging="284"/>
        <w:rPr>
          <w:rFonts w:cs="Calibri"/>
        </w:rPr>
      </w:pPr>
      <w:r w:rsidRPr="00C36F8F">
        <w:rPr>
          <w:rFonts w:cs="Calibri"/>
        </w:rPr>
        <w:t>O przyznanie dotacji w ramach otwartego konkursu ofert mogą się ubiegać organizacje pozarządowe i podmioty, o których mowa w art. 3 ust. 3 ustawy z dnia 24 kwietnia 2003 r. o działalności pożytku publicznego i o wolontariacie (dalej jako oferenci).</w:t>
      </w:r>
    </w:p>
    <w:p w14:paraId="576EE782" w14:textId="77777777" w:rsidR="0008572D" w:rsidRPr="00C36F8F" w:rsidRDefault="0008572D" w:rsidP="0008572D">
      <w:pPr>
        <w:pStyle w:val="Akapitzlist"/>
        <w:numPr>
          <w:ilvl w:val="0"/>
          <w:numId w:val="28"/>
        </w:numPr>
        <w:ind w:left="284" w:hanging="284"/>
        <w:rPr>
          <w:rFonts w:cs="Calibri"/>
        </w:rPr>
      </w:pPr>
      <w:r w:rsidRPr="00C36F8F">
        <w:rPr>
          <w:rFonts w:cs="Calibri"/>
        </w:rPr>
        <w:t xml:space="preserve">Przy realizacji zadania możliwa jest współpraca z podmiotami niewymienionymi w art. 3 ust. 3 ustawy z dnia 24 kwietnia 2003 r. o działalności pożytku publicznego i o wolontariacie (również </w:t>
      </w:r>
      <w:r w:rsidRPr="00C36F8F">
        <w:rPr>
          <w:rFonts w:cs="Calibri"/>
        </w:rPr>
        <w:lastRenderedPageBreak/>
        <w:t>z jednostkami organizacyjnymi lub osobami prawnymi m.st. Warszawy). Podmioty te mogą uczestniczyć w zadaniu oferując wsparcie merytoryczne lub rzeczowe. Informacje o sposobie zaangażowania takiego podmiotu w realizację zadania należy przedstawić w pkt. III.3 oferty tj. „</w:t>
      </w:r>
      <w:r w:rsidRPr="00C36F8F">
        <w:rPr>
          <w:rFonts w:cs="Calibri"/>
          <w:bCs/>
        </w:rPr>
        <w:t>Syntetycznym opisie zadania”.</w:t>
      </w:r>
    </w:p>
    <w:p w14:paraId="54B449CE" w14:textId="77777777" w:rsidR="0008572D" w:rsidRPr="00C36F8F" w:rsidRDefault="0008572D" w:rsidP="0008572D">
      <w:pPr>
        <w:pStyle w:val="Akapitzlist"/>
        <w:numPr>
          <w:ilvl w:val="0"/>
          <w:numId w:val="28"/>
        </w:numPr>
        <w:ind w:left="284" w:hanging="284"/>
        <w:rPr>
          <w:rFonts w:cs="Calibri"/>
        </w:rPr>
      </w:pPr>
      <w:r w:rsidRPr="00C36F8F">
        <w:rPr>
          <w:rFonts w:cs="Calibri"/>
        </w:rPr>
        <w:t>Na dane zadanie oferent może otrzymać dotację tylko z jednego biura Urzędu m.st. Warszawy lub Urzędu dzielnicy m.st. Warszawy.</w:t>
      </w:r>
    </w:p>
    <w:p w14:paraId="23804D0A" w14:textId="77777777" w:rsidR="0008572D" w:rsidRPr="00C91D3D" w:rsidRDefault="0008572D" w:rsidP="0008572D">
      <w:pPr>
        <w:pStyle w:val="Akapitzlist"/>
        <w:numPr>
          <w:ilvl w:val="0"/>
          <w:numId w:val="28"/>
        </w:numPr>
        <w:ind w:left="284" w:hanging="284"/>
        <w:rPr>
          <w:rFonts w:cs="Calibri"/>
          <w:b/>
        </w:rPr>
      </w:pPr>
      <w:r w:rsidRPr="00C91D3D">
        <w:rPr>
          <w:rStyle w:val="Pogrubienie"/>
          <w:rFonts w:eastAsiaTheme="majorEastAsia" w:cs="Calibri"/>
          <w:b w:val="0"/>
        </w:rPr>
        <w:t>Oferty, które nie spełnią wymogów formalnych, nie będą podlegać rozpatrywaniu pod względem merytorycznym.</w:t>
      </w:r>
    </w:p>
    <w:p w14:paraId="0C182D03" w14:textId="77777777" w:rsidR="0008572D" w:rsidRPr="00C36F8F" w:rsidRDefault="0008572D" w:rsidP="0008572D">
      <w:pPr>
        <w:pStyle w:val="Akapitzlist"/>
        <w:numPr>
          <w:ilvl w:val="0"/>
          <w:numId w:val="28"/>
        </w:numPr>
        <w:ind w:left="284" w:hanging="284"/>
        <w:rPr>
          <w:rFonts w:cs="Calibri"/>
        </w:rPr>
      </w:pPr>
      <w:r w:rsidRPr="00C36F8F">
        <w:rPr>
          <w:rFonts w:cs="Calibri"/>
        </w:rPr>
        <w:t>Prezydent m.st. Warszawy zastrzega sobie prawo do:</w:t>
      </w:r>
    </w:p>
    <w:p w14:paraId="16837E4B" w14:textId="77777777" w:rsidR="0008572D" w:rsidRPr="00C36F8F" w:rsidRDefault="0008572D" w:rsidP="0008572D">
      <w:pPr>
        <w:pStyle w:val="Akapitzlist"/>
        <w:numPr>
          <w:ilvl w:val="0"/>
          <w:numId w:val="29"/>
        </w:numPr>
        <w:ind w:left="567" w:hanging="283"/>
        <w:rPr>
          <w:rFonts w:cs="Calibri"/>
        </w:rPr>
      </w:pPr>
      <w:r w:rsidRPr="00C36F8F">
        <w:rPr>
          <w:rFonts w:cs="Calibri"/>
        </w:rPr>
        <w:t>odstąpienia od ogłoszenia wyników otwartego konkursu ofert, bez podania przyczyny, w części lub w całości;</w:t>
      </w:r>
    </w:p>
    <w:p w14:paraId="4D90D18C" w14:textId="77777777" w:rsidR="0008572D" w:rsidRPr="00C36F8F" w:rsidRDefault="0008572D" w:rsidP="0008572D">
      <w:pPr>
        <w:pStyle w:val="Akapitzlist"/>
        <w:numPr>
          <w:ilvl w:val="0"/>
          <w:numId w:val="29"/>
        </w:numPr>
        <w:ind w:left="567" w:hanging="283"/>
        <w:rPr>
          <w:rFonts w:cs="Calibri"/>
        </w:rPr>
      </w:pPr>
      <w:r w:rsidRPr="00C36F8F">
        <w:rPr>
          <w:rFonts w:cs="Calibri"/>
        </w:rPr>
        <w:t>zwiększenia wysokości środków publicznych przeznaczonych na realizację zadania w trakcie trwania konkursu;</w:t>
      </w:r>
    </w:p>
    <w:p w14:paraId="47C3BA94" w14:textId="77777777" w:rsidR="0008572D" w:rsidRPr="00C36F8F" w:rsidRDefault="0008572D" w:rsidP="0008572D">
      <w:pPr>
        <w:pStyle w:val="Akapitzlist"/>
        <w:numPr>
          <w:ilvl w:val="0"/>
          <w:numId w:val="29"/>
        </w:numPr>
        <w:ind w:left="567" w:hanging="283"/>
        <w:rPr>
          <w:rFonts w:cs="Calibri"/>
        </w:rPr>
      </w:pPr>
      <w:r w:rsidRPr="00C36F8F">
        <w:rPr>
          <w:rFonts w:cs="Calibri"/>
        </w:rPr>
        <w:t>wyboru więcej niż jednej oferty, wyboru jednej oferty lub żadnej z ofert;</w:t>
      </w:r>
    </w:p>
    <w:p w14:paraId="3AD9ADFC" w14:textId="77777777" w:rsidR="0008572D" w:rsidRPr="00C36F8F" w:rsidRDefault="0008572D" w:rsidP="0008572D">
      <w:pPr>
        <w:pStyle w:val="Akapitzlist"/>
        <w:numPr>
          <w:ilvl w:val="0"/>
          <w:numId w:val="29"/>
        </w:numPr>
        <w:ind w:left="567" w:hanging="283"/>
        <w:rPr>
          <w:rFonts w:cs="Calibri"/>
        </w:rPr>
      </w:pPr>
      <w:r w:rsidRPr="00C36F8F">
        <w:rPr>
          <w:rFonts w:cs="Calibri"/>
        </w:rPr>
        <w:t>zmniejszenia wysokości wnioskowanej dotacji.</w:t>
      </w:r>
    </w:p>
    <w:p w14:paraId="4BF47DCE" w14:textId="77777777" w:rsidR="0008572D" w:rsidRPr="00C36F8F" w:rsidRDefault="0008572D" w:rsidP="0008572D">
      <w:pPr>
        <w:pStyle w:val="Akapitzlist"/>
        <w:numPr>
          <w:ilvl w:val="0"/>
          <w:numId w:val="28"/>
        </w:numPr>
        <w:ind w:left="284" w:hanging="284"/>
        <w:rPr>
          <w:rFonts w:cs="Calibri"/>
        </w:rPr>
      </w:pPr>
      <w:r w:rsidRPr="00C36F8F">
        <w:rPr>
          <w:rFonts w:cs="Calibri"/>
        </w:rPr>
        <w:t>Prezydent m.st. Warszawy zastrzega sobie prawo do publicznego udostępniania w tzw. księdze dotacji informacji zawartych przez oferenta w pkt. III.3 oferty tj. „</w:t>
      </w:r>
      <w:r w:rsidRPr="00C36F8F">
        <w:rPr>
          <w:rFonts w:cs="Calibri"/>
          <w:bCs/>
        </w:rPr>
        <w:t>Syntetycznym opisie zadania”</w:t>
      </w:r>
      <w:r w:rsidRPr="00C36F8F">
        <w:rPr>
          <w:rFonts w:cs="Calibri"/>
        </w:rPr>
        <w:t>.</w:t>
      </w:r>
    </w:p>
    <w:p w14:paraId="7D8B18D4" w14:textId="77777777" w:rsidR="0008572D" w:rsidRPr="00C36F8F" w:rsidRDefault="0008572D" w:rsidP="0008572D">
      <w:pPr>
        <w:rPr>
          <w:rFonts w:ascii="Calibri" w:hAnsi="Calibri" w:cs="Calibri"/>
        </w:rPr>
      </w:pPr>
      <w:r w:rsidRPr="00C36F8F">
        <w:rPr>
          <w:rFonts w:ascii="Calibri" w:hAnsi="Calibri" w:cs="Calibri"/>
        </w:rPr>
        <w:t>§ 3. Warunki realizacji zadania publicznego</w:t>
      </w:r>
    </w:p>
    <w:p w14:paraId="5C448AC7" w14:textId="77777777" w:rsidR="0008572D" w:rsidRPr="00C36F8F" w:rsidRDefault="0008572D" w:rsidP="0008572D">
      <w:pPr>
        <w:pStyle w:val="Akapitzlist"/>
        <w:numPr>
          <w:ilvl w:val="0"/>
          <w:numId w:val="30"/>
        </w:numPr>
        <w:ind w:left="284" w:hanging="284"/>
        <w:rPr>
          <w:rFonts w:cs="Calibri"/>
        </w:rPr>
      </w:pPr>
      <w:r w:rsidRPr="00C36F8F">
        <w:rPr>
          <w:rFonts w:cs="Calibri"/>
        </w:rPr>
        <w:t>Zadanie przedstawione w ofercie może być realizowane wspólnie przez kilku oferentów, jeżeli oferta została złożona wspólnie, zgodnie z art. 14 ust. 2-5 ustawy z dnia 24 kwietnia 2003 roku o działalności pożytku publicznego i o wolontariacie. W przypadku realizowania zadania wspólnie – oferenci odpowiadają solidarnie za realizację zadania.</w:t>
      </w:r>
    </w:p>
    <w:p w14:paraId="4C8CE79B" w14:textId="77777777" w:rsidR="0008572D" w:rsidRPr="00C36F8F" w:rsidRDefault="0008572D" w:rsidP="0008572D">
      <w:pPr>
        <w:pStyle w:val="Akapitzlist"/>
        <w:numPr>
          <w:ilvl w:val="0"/>
          <w:numId w:val="30"/>
        </w:numPr>
        <w:ind w:left="284" w:hanging="284"/>
        <w:rPr>
          <w:rFonts w:cs="Calibri"/>
        </w:rPr>
      </w:pPr>
      <w:r w:rsidRPr="00C36F8F">
        <w:rPr>
          <w:rFonts w:cs="Calibri"/>
        </w:rPr>
        <w:t>Nie dopuszcza się pobierania świadczeń pieniężnych od odbiorców zadania publicznego.</w:t>
      </w:r>
    </w:p>
    <w:p w14:paraId="549E140D" w14:textId="77777777" w:rsidR="0008572D" w:rsidRPr="00C36F8F" w:rsidRDefault="0008572D" w:rsidP="0008572D">
      <w:pPr>
        <w:pStyle w:val="Akapitzlist"/>
        <w:numPr>
          <w:ilvl w:val="0"/>
          <w:numId w:val="30"/>
        </w:numPr>
        <w:ind w:left="284" w:hanging="284"/>
        <w:rPr>
          <w:rFonts w:cs="Calibri"/>
        </w:rPr>
      </w:pPr>
      <w:r w:rsidRPr="00C36F8F">
        <w:rPr>
          <w:rFonts w:cs="Calibri"/>
        </w:rPr>
        <w:t>Oferent, realizując zadanie, zobowiązany jest do stosowania przepisów prawa, w szczególności Rozporządzenia Parlamentu Europejskiego i Rady 2016/679 z dnia 27 kwietnia 2016 r. w sprawie ochrony osób fizycznych w związku z przetwarzaniem danych osobowych i w sprawie swobodnego przepływu takich danych oraz uchylenia dyrektywy 95/46/WE (ogólne rozporządzenie o ochronie danych, Dz. Urz. UE L 119 z 04.05.2016 r.) oraz wydanych na jego podstawie krajowych przepisach z zakresu ochrony danych osobowych w tym ustawy z dnia 10 maja 2018 r. o ochronie danych osobowych oraz ustawy z dnia 27 sierpnia 2009 r. o finansach publicznych.</w:t>
      </w:r>
    </w:p>
    <w:p w14:paraId="4F742265" w14:textId="77777777" w:rsidR="0008572D" w:rsidRPr="00C36F8F" w:rsidRDefault="0008572D" w:rsidP="0008572D">
      <w:pPr>
        <w:pStyle w:val="Akapitzlist"/>
        <w:numPr>
          <w:ilvl w:val="0"/>
          <w:numId w:val="30"/>
        </w:numPr>
        <w:ind w:left="284" w:hanging="284"/>
        <w:rPr>
          <w:rFonts w:cs="Calibri"/>
        </w:rPr>
      </w:pPr>
      <w:r w:rsidRPr="00C36F8F">
        <w:rPr>
          <w:rFonts w:cs="Calibri"/>
        </w:rPr>
        <w:t>W przypadku planowania zlecania części zadania innemu podmiotowi oferent powinien uwzględnić taką informację w składanej ofercie. Informację tę oferent umieszcza w planie i harmonogramie działań w kolumnie „Zakres działania realizowany przez podmiot niebędący stroną umowy”.</w:t>
      </w:r>
    </w:p>
    <w:p w14:paraId="35585735" w14:textId="77777777" w:rsidR="0008572D" w:rsidRPr="00C36F8F" w:rsidRDefault="0008572D" w:rsidP="0008572D">
      <w:pPr>
        <w:pStyle w:val="Akapitzlist"/>
        <w:numPr>
          <w:ilvl w:val="0"/>
          <w:numId w:val="30"/>
        </w:numPr>
        <w:ind w:left="284" w:hanging="284"/>
        <w:rPr>
          <w:rFonts w:cs="Calibri"/>
        </w:rPr>
      </w:pPr>
      <w:r w:rsidRPr="00C36F8F">
        <w:rPr>
          <w:rFonts w:cs="Calibri"/>
        </w:rPr>
        <w:t>Jeżeli dany wydatek wykazany w sprawozdaniu z realizacji zadania publicznego nie będzie równy odpowiedniemu kosztowi określonemu w umowie, to uznaje się go za zgodny z umową wtedy, gdy:</w:t>
      </w:r>
    </w:p>
    <w:p w14:paraId="19164FEB" w14:textId="77777777" w:rsidR="0008572D" w:rsidRPr="00C36F8F" w:rsidRDefault="0008572D" w:rsidP="0008572D">
      <w:pPr>
        <w:pStyle w:val="Akapitzlist"/>
        <w:numPr>
          <w:ilvl w:val="0"/>
          <w:numId w:val="31"/>
        </w:numPr>
        <w:ind w:left="567" w:hanging="283"/>
        <w:rPr>
          <w:rFonts w:cs="Calibri"/>
        </w:rPr>
      </w:pPr>
      <w:r w:rsidRPr="00C36F8F">
        <w:rPr>
          <w:rFonts w:cs="Calibri"/>
        </w:rPr>
        <w:t>nie nastąpiło zwiększenie tego wydatku o więcej niż 25 % w części dotyczącej przyznanej dotacji,</w:t>
      </w:r>
    </w:p>
    <w:p w14:paraId="08049EAD" w14:textId="77777777" w:rsidR="0008572D" w:rsidRPr="00C36F8F" w:rsidRDefault="0008572D" w:rsidP="0008572D">
      <w:pPr>
        <w:pStyle w:val="Akapitzlist"/>
        <w:numPr>
          <w:ilvl w:val="0"/>
          <w:numId w:val="31"/>
        </w:numPr>
        <w:ind w:left="567" w:hanging="283"/>
        <w:rPr>
          <w:rFonts w:cs="Calibri"/>
        </w:rPr>
      </w:pPr>
      <w:r w:rsidRPr="00C36F8F">
        <w:rPr>
          <w:rFonts w:cs="Calibri"/>
        </w:rPr>
        <w:t>nastąpiło jego zmniejszenie w dowolnej wysokości.</w:t>
      </w:r>
    </w:p>
    <w:p w14:paraId="3447FE15" w14:textId="77777777" w:rsidR="0008572D" w:rsidRPr="00C36F8F" w:rsidRDefault="0008572D" w:rsidP="0008572D">
      <w:pPr>
        <w:pStyle w:val="Akapitzlist"/>
        <w:numPr>
          <w:ilvl w:val="0"/>
          <w:numId w:val="30"/>
        </w:numPr>
        <w:ind w:left="284" w:hanging="284"/>
        <w:rPr>
          <w:rFonts w:cs="Calibri"/>
        </w:rPr>
      </w:pPr>
      <w:r w:rsidRPr="00C36F8F">
        <w:rPr>
          <w:rFonts w:cs="Calibri"/>
        </w:rPr>
        <w:t>Naruszenie postanowienia, o którym mowa w ust. 5, uważa się za pobranie części dotacji w nadmiernej wysokości.</w:t>
      </w:r>
    </w:p>
    <w:p w14:paraId="48EB3E0D" w14:textId="77777777" w:rsidR="0008572D" w:rsidRPr="00C36F8F" w:rsidRDefault="0008572D" w:rsidP="0008572D">
      <w:pPr>
        <w:pStyle w:val="Akapitzlist"/>
        <w:numPr>
          <w:ilvl w:val="0"/>
          <w:numId w:val="30"/>
        </w:numPr>
        <w:ind w:left="284" w:hanging="284"/>
        <w:rPr>
          <w:rFonts w:cs="Calibri"/>
        </w:rPr>
      </w:pPr>
      <w:r w:rsidRPr="00C36F8F">
        <w:rPr>
          <w:rFonts w:cs="Calibri"/>
        </w:rPr>
        <w:lastRenderedPageBreak/>
        <w:t xml:space="preserve">W celu ochrony środowiska naturalnego przed negatywnymi skutkami użycia przedmiotów jednorazowego użytku wykonanych z tworzyw sztucznych w </w:t>
      </w:r>
      <w:r w:rsidRPr="00C36F8F">
        <w:rPr>
          <w:rFonts w:cs="Calibri"/>
          <w:bCs/>
        </w:rPr>
        <w:t>umowie o wsparcie bądź powierzenie realizacji zadania publicznego</w:t>
      </w:r>
      <w:r w:rsidRPr="00C36F8F">
        <w:rPr>
          <w:rFonts w:cs="Calibri"/>
        </w:rPr>
        <w:t xml:space="preserve"> Zleceniobiorca zobowiązany będzie do:</w:t>
      </w:r>
    </w:p>
    <w:p w14:paraId="03B84B13" w14:textId="77777777" w:rsidR="0008572D" w:rsidRPr="00C36F8F" w:rsidRDefault="0008572D" w:rsidP="0008572D">
      <w:pPr>
        <w:pStyle w:val="Akapitzlist"/>
        <w:numPr>
          <w:ilvl w:val="1"/>
          <w:numId w:val="30"/>
        </w:numPr>
        <w:ind w:left="567" w:hanging="283"/>
        <w:rPr>
          <w:rFonts w:cs="Calibri"/>
        </w:rPr>
      </w:pPr>
      <w:r w:rsidRPr="00C36F8F">
        <w:rPr>
          <w:rFonts w:cs="Calibri"/>
        </w:rPr>
        <w:t>wyeliminowania z użycia przy wykonywaniu umowy jednorazowych talerzy, sztućców, kubeczków, mieszadełek, patyczków, słomek i pojemników na żywność wykonanych z </w:t>
      </w:r>
      <w:proofErr w:type="spellStart"/>
      <w:r w:rsidRPr="00C36F8F">
        <w:rPr>
          <w:rFonts w:cs="Calibri"/>
        </w:rPr>
        <w:t>poliolefinowych</w:t>
      </w:r>
      <w:proofErr w:type="spellEnd"/>
      <w:r w:rsidRPr="00C36F8F">
        <w:rPr>
          <w:rFonts w:cs="Calibri"/>
        </w:rPr>
        <w:t xml:space="preserve"> tworzyw sztucznych i zastąpienia ich wielorazowymi odpowiednikami lub jednorazowymi produktami ulegającymi kompostowaniu lub biodegradacji, w tym wykonanymi z biologicznych tworzyw sztucznych spełniających normę EN 13432 lub EN 14995;</w:t>
      </w:r>
    </w:p>
    <w:p w14:paraId="5024BCEB" w14:textId="77777777" w:rsidR="0008572D" w:rsidRPr="00C36F8F" w:rsidRDefault="0008572D" w:rsidP="0008572D">
      <w:pPr>
        <w:pStyle w:val="Akapitzlist"/>
        <w:numPr>
          <w:ilvl w:val="1"/>
          <w:numId w:val="30"/>
        </w:numPr>
        <w:ind w:left="567" w:hanging="283"/>
        <w:rPr>
          <w:rFonts w:cs="Calibri"/>
        </w:rPr>
      </w:pPr>
      <w:r w:rsidRPr="00C36F8F">
        <w:rPr>
          <w:rFonts w:cs="Calibri"/>
        </w:rPr>
        <w:t xml:space="preserve">podawania poczęstunku bez używania jednorazowych talerzy, sztućców, kubeczków, mieszadełek, patyczków, słomek i pojemników na żywność wykonanych z </w:t>
      </w:r>
      <w:proofErr w:type="spellStart"/>
      <w:r w:rsidRPr="00C36F8F">
        <w:rPr>
          <w:rFonts w:cs="Calibri"/>
        </w:rPr>
        <w:t>poliolefinowych</w:t>
      </w:r>
      <w:proofErr w:type="spellEnd"/>
      <w:r w:rsidRPr="00C36F8F">
        <w:rPr>
          <w:rFonts w:cs="Calibri"/>
        </w:rPr>
        <w:t xml:space="preserve"> tworzyw sztucznych;</w:t>
      </w:r>
    </w:p>
    <w:p w14:paraId="2C7052DF" w14:textId="77777777" w:rsidR="0008572D" w:rsidRPr="00C36F8F" w:rsidRDefault="0008572D" w:rsidP="0008572D">
      <w:pPr>
        <w:pStyle w:val="Akapitzlist"/>
        <w:numPr>
          <w:ilvl w:val="1"/>
          <w:numId w:val="30"/>
        </w:numPr>
        <w:ind w:left="567" w:hanging="283"/>
        <w:rPr>
          <w:rFonts w:cs="Calibri"/>
        </w:rPr>
      </w:pPr>
      <w:r w:rsidRPr="00C36F8F">
        <w:rPr>
          <w:rFonts w:cs="Calibri"/>
        </w:rPr>
        <w:t>podawania wody lub innych napojów w opakowaniach wielokrotnego użytku lub w butelkach zwrotnych;</w:t>
      </w:r>
    </w:p>
    <w:p w14:paraId="6C280422" w14:textId="77777777" w:rsidR="0008572D" w:rsidRPr="00C36F8F" w:rsidRDefault="0008572D" w:rsidP="0008572D">
      <w:pPr>
        <w:pStyle w:val="Akapitzlist"/>
        <w:numPr>
          <w:ilvl w:val="1"/>
          <w:numId w:val="30"/>
        </w:numPr>
        <w:ind w:left="567" w:hanging="283"/>
        <w:rPr>
          <w:rFonts w:cs="Calibri"/>
        </w:rPr>
      </w:pPr>
      <w:r w:rsidRPr="00C36F8F">
        <w:rPr>
          <w:rFonts w:cs="Calibri"/>
        </w:rPr>
        <w:t>podawania do spożycia wody z kranu, jeśli spełnione są wynikające z przepisów prawa wymagania dotyczące jakości wody przeznaczonej do spożycia przez ludzi;</w:t>
      </w:r>
    </w:p>
    <w:p w14:paraId="5633855C" w14:textId="77777777" w:rsidR="0008572D" w:rsidRPr="00C36F8F" w:rsidRDefault="0008572D" w:rsidP="0008572D">
      <w:pPr>
        <w:pStyle w:val="Akapitzlist"/>
        <w:numPr>
          <w:ilvl w:val="1"/>
          <w:numId w:val="30"/>
        </w:numPr>
        <w:ind w:left="567" w:hanging="283"/>
        <w:rPr>
          <w:rFonts w:cs="Calibri"/>
        </w:rPr>
      </w:pPr>
      <w:r w:rsidRPr="00C36F8F">
        <w:rPr>
          <w:rFonts w:cs="Calibri"/>
        </w:rPr>
        <w:t>wykorzystywania przy wykonywaniu umowy materiałów, które pochodzą lub podlegają procesowi recyklingu;</w:t>
      </w:r>
    </w:p>
    <w:p w14:paraId="119001C0" w14:textId="77777777" w:rsidR="0008572D" w:rsidRPr="00C36F8F" w:rsidRDefault="0008572D" w:rsidP="0008572D">
      <w:pPr>
        <w:pStyle w:val="Akapitzlist"/>
        <w:numPr>
          <w:ilvl w:val="1"/>
          <w:numId w:val="30"/>
        </w:numPr>
        <w:ind w:left="567" w:hanging="283"/>
        <w:rPr>
          <w:rFonts w:cs="Calibri"/>
        </w:rPr>
      </w:pPr>
      <w:r w:rsidRPr="00C36F8F">
        <w:rPr>
          <w:rFonts w:cs="Calibri"/>
        </w:rPr>
        <w:t>rezygnacji z używania jednorazowych opakowań, toreb, siatek i reklamówek wykonanych z </w:t>
      </w:r>
      <w:proofErr w:type="spellStart"/>
      <w:r w:rsidRPr="00C36F8F">
        <w:rPr>
          <w:rFonts w:cs="Calibri"/>
        </w:rPr>
        <w:t>poliolefinowych</w:t>
      </w:r>
      <w:proofErr w:type="spellEnd"/>
      <w:r w:rsidRPr="00C36F8F">
        <w:rPr>
          <w:rFonts w:cs="Calibri"/>
        </w:rPr>
        <w:t xml:space="preserve"> tworzyw sztucznych;</w:t>
      </w:r>
    </w:p>
    <w:p w14:paraId="5C9FE8BB" w14:textId="77777777" w:rsidR="0008572D" w:rsidRPr="00C36F8F" w:rsidRDefault="0008572D" w:rsidP="0008572D">
      <w:pPr>
        <w:pStyle w:val="Akapitzlist"/>
        <w:numPr>
          <w:ilvl w:val="1"/>
          <w:numId w:val="30"/>
        </w:numPr>
        <w:ind w:left="567" w:hanging="283"/>
        <w:rPr>
          <w:rFonts w:cs="Calibri"/>
        </w:rPr>
      </w:pPr>
      <w:r w:rsidRPr="00C36F8F">
        <w:rPr>
          <w:rFonts w:cs="Calibri"/>
        </w:rPr>
        <w:t>nieużywania balonów wraz z patyczkami plastikowymi;</w:t>
      </w:r>
    </w:p>
    <w:p w14:paraId="7DB040CC" w14:textId="77777777" w:rsidR="0008572D" w:rsidRPr="00C36F8F" w:rsidRDefault="0008572D" w:rsidP="0008572D">
      <w:pPr>
        <w:pStyle w:val="Akapitzlist"/>
        <w:numPr>
          <w:ilvl w:val="1"/>
          <w:numId w:val="30"/>
        </w:numPr>
        <w:ind w:left="567" w:hanging="283"/>
        <w:rPr>
          <w:rFonts w:cs="Calibri"/>
        </w:rPr>
      </w:pPr>
      <w:r w:rsidRPr="00C36F8F">
        <w:rPr>
          <w:rFonts w:cs="Calibri"/>
        </w:rPr>
        <w:t>niewypuszczania lampionów;</w:t>
      </w:r>
    </w:p>
    <w:p w14:paraId="6DB2BD67" w14:textId="77777777" w:rsidR="0008572D" w:rsidRPr="00C36F8F" w:rsidRDefault="0008572D" w:rsidP="0008572D">
      <w:pPr>
        <w:pStyle w:val="Akapitzlist"/>
        <w:numPr>
          <w:ilvl w:val="1"/>
          <w:numId w:val="30"/>
        </w:numPr>
        <w:ind w:left="567" w:hanging="283"/>
        <w:rPr>
          <w:rFonts w:cs="Calibri"/>
        </w:rPr>
      </w:pPr>
      <w:r w:rsidRPr="00C36F8F">
        <w:rPr>
          <w:rFonts w:cs="Calibri"/>
        </w:rPr>
        <w:t>nieużywania sztucznych ogni i petard.</w:t>
      </w:r>
    </w:p>
    <w:p w14:paraId="7D191CD0" w14:textId="77777777" w:rsidR="0008572D" w:rsidRPr="00C36F8F" w:rsidRDefault="0008572D" w:rsidP="0008572D">
      <w:pPr>
        <w:pStyle w:val="Akapitzlist"/>
        <w:numPr>
          <w:ilvl w:val="0"/>
          <w:numId w:val="30"/>
        </w:numPr>
        <w:ind w:left="284" w:hanging="284"/>
        <w:rPr>
          <w:rFonts w:cs="Calibri"/>
        </w:rPr>
      </w:pPr>
      <w:r w:rsidRPr="00C36F8F">
        <w:rPr>
          <w:rFonts w:cs="Calibri"/>
        </w:rPr>
        <w:t>Przy wykonywaniu zadania publicznego Zleceniobiorca kieruje się zasadą równości, w szczególności dba o równe traktowanie wszystkich uczestników zadania publicznego.</w:t>
      </w:r>
    </w:p>
    <w:p w14:paraId="47735644" w14:textId="77777777" w:rsidR="0008572D" w:rsidRPr="0008572D" w:rsidRDefault="0008572D" w:rsidP="0008572D">
      <w:pPr>
        <w:pStyle w:val="Akapitzlist"/>
        <w:numPr>
          <w:ilvl w:val="0"/>
          <w:numId w:val="30"/>
        </w:numPr>
        <w:ind w:left="284" w:hanging="284"/>
        <w:rPr>
          <w:rFonts w:cs="Calibri"/>
        </w:rPr>
      </w:pPr>
      <w:r w:rsidRPr="00C36F8F">
        <w:rPr>
          <w:rFonts w:cs="Calibri"/>
          <w:lang w:eastAsia="pl-PL"/>
        </w:rPr>
        <w:t xml:space="preserve">Informujemy, że </w:t>
      </w:r>
      <w:r w:rsidRPr="00C36F8F">
        <w:rPr>
          <w:rFonts w:cs="Calibri"/>
        </w:rPr>
        <w:t>na podstawie art. 24 ust. 1 ustawy z dnia 14 czerwca 2024 r. o ochronie sygnalistów (Dz. U. z 2024 r. poz. 928) w Urzędzie m.st. Warszawy obowiązuje Procedura zgłoszeń wewnętrznych wprowadzona zarządzeniem nr 1542/2024 Prezydenta m.st. Warszawy z dnia 13 września 2024 r. w sprawie wprowadzenia Procedury zgłoszeń wewnętrznych w Urzędzie m.st. Warszawy.</w:t>
      </w:r>
      <w:r w:rsidRPr="00C36F8F">
        <w:rPr>
          <w:rFonts w:cs="Calibri"/>
          <w:lang w:eastAsia="pl-PL"/>
        </w:rPr>
        <w:t xml:space="preserve"> </w:t>
      </w:r>
      <w:r w:rsidRPr="00C36F8F">
        <w:rPr>
          <w:rFonts w:cs="Calibri"/>
        </w:rPr>
        <w:t xml:space="preserve">Procedura ta dostępna jest w Biuletynie Informacji Publicznej m.st. Warszawy </w:t>
      </w:r>
      <w:r w:rsidRPr="00C36F8F">
        <w:rPr>
          <w:rFonts w:cs="Calibri"/>
          <w:snapToGrid w:val="0"/>
        </w:rPr>
        <w:t>nowy.bip.um.warszawa.pl oraz na stronie um.warszawa.pl/</w:t>
      </w:r>
      <w:proofErr w:type="spellStart"/>
      <w:r w:rsidRPr="00C36F8F">
        <w:rPr>
          <w:rFonts w:cs="Calibri"/>
          <w:snapToGrid w:val="0"/>
        </w:rPr>
        <w:t>waw</w:t>
      </w:r>
      <w:proofErr w:type="spellEnd"/>
      <w:r w:rsidRPr="00C36F8F">
        <w:rPr>
          <w:rFonts w:cs="Calibri"/>
          <w:snapToGrid w:val="0"/>
        </w:rPr>
        <w:t>/</w:t>
      </w:r>
      <w:proofErr w:type="spellStart"/>
      <w:r w:rsidRPr="00C36F8F">
        <w:rPr>
          <w:rFonts w:cs="Calibri"/>
          <w:snapToGrid w:val="0"/>
        </w:rPr>
        <w:t>ngo</w:t>
      </w:r>
      <w:proofErr w:type="spellEnd"/>
      <w:r w:rsidRPr="00C36F8F">
        <w:rPr>
          <w:rFonts w:cs="Calibri"/>
          <w:snapToGrid w:val="0"/>
        </w:rPr>
        <w:t xml:space="preserve"> w zakładce otwarte konkursy ofert.</w:t>
      </w:r>
      <w:r w:rsidRPr="00C36F8F">
        <w:rPr>
          <w:rFonts w:cs="Calibri"/>
        </w:rPr>
        <w:t xml:space="preserve"> </w:t>
      </w:r>
    </w:p>
    <w:p w14:paraId="2EC14E8A" w14:textId="77777777" w:rsidR="0008572D" w:rsidRPr="00C36F8F" w:rsidRDefault="0008572D" w:rsidP="0008572D">
      <w:pPr>
        <w:rPr>
          <w:rFonts w:ascii="Calibri" w:hAnsi="Calibri" w:cs="Calibri"/>
        </w:rPr>
      </w:pPr>
      <w:r w:rsidRPr="00C36F8F">
        <w:rPr>
          <w:rFonts w:ascii="Calibri" w:hAnsi="Calibri" w:cs="Calibri"/>
        </w:rPr>
        <w:t>§ 4. Składanie ofert</w:t>
      </w:r>
    </w:p>
    <w:p w14:paraId="48EEC3D2" w14:textId="6369FEE1" w:rsidR="0008572D" w:rsidRPr="00C36F8F" w:rsidRDefault="0008572D" w:rsidP="0008572D">
      <w:pPr>
        <w:pStyle w:val="Akapitzlist"/>
        <w:numPr>
          <w:ilvl w:val="0"/>
          <w:numId w:val="32"/>
        </w:numPr>
        <w:ind w:left="284" w:hanging="284"/>
        <w:rPr>
          <w:rFonts w:cs="Calibri"/>
        </w:rPr>
      </w:pPr>
      <w:r w:rsidRPr="00C36F8F">
        <w:rPr>
          <w:rFonts w:cs="Calibri"/>
        </w:rPr>
        <w:t xml:space="preserve">Ofertę, na druku zgodnym ze wzorem określonym w aktualnym rozporządzeniu Przewodniczącego Komitetu do spraw Pożytku Publicznego w sprawie wzorów ofert i ramowych wzorów umów dotyczących realizacji zadań publicznych oraz wzorów sprawozdań z wykonania tych zadań, należy złożyć w Generatorze Wniosków dostępnym pod adresem </w:t>
      </w:r>
      <w:hyperlink r:id="rId14" w:history="1">
        <w:r w:rsidRPr="00C36F8F">
          <w:rPr>
            <w:rStyle w:val="Hipercze"/>
            <w:rFonts w:eastAsiaTheme="majorEastAsia" w:cs="Calibri"/>
          </w:rPr>
          <w:t>www.witkac.pl</w:t>
        </w:r>
      </w:hyperlink>
      <w:r w:rsidRPr="00C36F8F">
        <w:rPr>
          <w:rFonts w:cs="Calibri"/>
        </w:rPr>
        <w:t xml:space="preserve"> </w:t>
      </w:r>
      <w:r w:rsidRPr="00C36F8F">
        <w:rPr>
          <w:rFonts w:cs="Calibri"/>
          <w:b/>
          <w:bCs/>
        </w:rPr>
        <w:t xml:space="preserve">do </w:t>
      </w:r>
      <w:r w:rsidR="00441E88">
        <w:rPr>
          <w:rFonts w:cs="Calibri"/>
          <w:b/>
          <w:bCs/>
        </w:rPr>
        <w:t>8.0</w:t>
      </w:r>
      <w:r w:rsidR="00C61029">
        <w:rPr>
          <w:rFonts w:cs="Calibri"/>
          <w:b/>
          <w:bCs/>
        </w:rPr>
        <w:t>5</w:t>
      </w:r>
      <w:r w:rsidR="00441E88">
        <w:rPr>
          <w:rFonts w:cs="Calibri"/>
          <w:b/>
          <w:bCs/>
        </w:rPr>
        <w:t xml:space="preserve">.2026 </w:t>
      </w:r>
      <w:r w:rsidRPr="00C36F8F">
        <w:rPr>
          <w:rFonts w:cs="Calibri"/>
          <w:b/>
          <w:bCs/>
        </w:rPr>
        <w:t xml:space="preserve">roku do godz. </w:t>
      </w:r>
      <w:r w:rsidR="00441E88">
        <w:rPr>
          <w:rFonts w:cs="Calibri"/>
          <w:b/>
          <w:bCs/>
        </w:rPr>
        <w:t>16.00.</w:t>
      </w:r>
    </w:p>
    <w:p w14:paraId="0ADB3844" w14:textId="77777777" w:rsidR="0008572D" w:rsidRPr="00C36F8F" w:rsidRDefault="0008572D" w:rsidP="0008572D">
      <w:pPr>
        <w:pStyle w:val="Akapitzlist"/>
        <w:numPr>
          <w:ilvl w:val="0"/>
          <w:numId w:val="32"/>
        </w:numPr>
        <w:ind w:left="284" w:hanging="284"/>
        <w:rPr>
          <w:rFonts w:cs="Calibri"/>
        </w:rPr>
      </w:pPr>
      <w:r w:rsidRPr="00C36F8F">
        <w:rPr>
          <w:rFonts w:cs="Calibri"/>
        </w:rPr>
        <w:t>Oferty złożone w Generatorze Wniosków nie mogą być uzupełniane ani anulowane. W przypadku chęci wycofania oferty złożonej w Generatorze Wniosków, należy dostarczyć do urzędu dzielnicy podpisane przez osoby upoważnione oświadczenie o wycofaniu oferty.</w:t>
      </w:r>
    </w:p>
    <w:p w14:paraId="170A4E8A" w14:textId="78E1C4EA" w:rsidR="0008572D" w:rsidRPr="00C36F8F" w:rsidRDefault="0008572D" w:rsidP="0008572D">
      <w:pPr>
        <w:pStyle w:val="Akapitzlist"/>
        <w:numPr>
          <w:ilvl w:val="0"/>
          <w:numId w:val="32"/>
        </w:numPr>
        <w:rPr>
          <w:rFonts w:cs="Calibri"/>
        </w:rPr>
      </w:pPr>
      <w:r w:rsidRPr="00C36F8F">
        <w:rPr>
          <w:rFonts w:cs="Calibri"/>
        </w:rPr>
        <w:t xml:space="preserve">Przed złożeniem oferty w Generatorze Wniosków pracownicy Urzędu Dzielnicy Wola m.st. Warszawy udzielają oferentom stosownych wyjaśnień, dotyczących zadań konkursowych </w:t>
      </w:r>
      <w:r w:rsidRPr="00C36F8F">
        <w:rPr>
          <w:rFonts w:cs="Calibri"/>
        </w:rPr>
        <w:lastRenderedPageBreak/>
        <w:t>oraz wymogów formalnych (</w:t>
      </w:r>
      <w:r w:rsidR="00694F91">
        <w:rPr>
          <w:rFonts w:cs="Calibri"/>
        </w:rPr>
        <w:t>Piotr Chojnacki</w:t>
      </w:r>
      <w:r w:rsidRPr="00C36F8F">
        <w:rPr>
          <w:rFonts w:cs="Calibri"/>
        </w:rPr>
        <w:t xml:space="preserve"> nr telefonu 22</w:t>
      </w:r>
      <w:r w:rsidR="00694F91">
        <w:rPr>
          <w:rFonts w:cs="Calibri"/>
        </w:rPr>
        <w:t> 443 59 22</w:t>
      </w:r>
      <w:r w:rsidRPr="00C36F8F">
        <w:rPr>
          <w:rFonts w:cs="Calibri"/>
        </w:rPr>
        <w:t xml:space="preserve"> , od poniedziałku do piątku  w godz. 8:00 – 16:00).</w:t>
      </w:r>
    </w:p>
    <w:p w14:paraId="0173C2B4" w14:textId="77777777" w:rsidR="0008572D" w:rsidRPr="00C36F8F" w:rsidRDefault="0008572D" w:rsidP="0008572D">
      <w:pPr>
        <w:rPr>
          <w:rFonts w:ascii="Calibri" w:hAnsi="Calibri" w:cs="Calibri"/>
        </w:rPr>
      </w:pPr>
      <w:r w:rsidRPr="00C36F8F">
        <w:rPr>
          <w:rFonts w:ascii="Calibri" w:hAnsi="Calibri" w:cs="Calibri"/>
        </w:rPr>
        <w:t>§ 5. Wymagana dokumentacja</w:t>
      </w:r>
    </w:p>
    <w:p w14:paraId="51011A34" w14:textId="77777777" w:rsidR="0008572D" w:rsidRPr="00C36F8F" w:rsidRDefault="0008572D" w:rsidP="0008572D">
      <w:pPr>
        <w:pStyle w:val="Akapitzlist"/>
        <w:numPr>
          <w:ilvl w:val="0"/>
          <w:numId w:val="33"/>
        </w:numPr>
        <w:ind w:left="284" w:hanging="284"/>
        <w:rPr>
          <w:rFonts w:cs="Calibri"/>
        </w:rPr>
      </w:pPr>
      <w:r w:rsidRPr="00C36F8F">
        <w:rPr>
          <w:rFonts w:cs="Calibri"/>
          <w:b/>
        </w:rPr>
        <w:t>Obligatoryjnie</w:t>
      </w:r>
      <w:r w:rsidRPr="00C36F8F">
        <w:rPr>
          <w:rFonts w:cs="Calibri"/>
        </w:rPr>
        <w:t xml:space="preserve"> należy złożyć:</w:t>
      </w:r>
    </w:p>
    <w:p w14:paraId="32571A2E" w14:textId="77777777" w:rsidR="0008572D" w:rsidRPr="00C36F8F" w:rsidRDefault="0008572D" w:rsidP="0008572D">
      <w:pPr>
        <w:pStyle w:val="Akapitzlist"/>
        <w:numPr>
          <w:ilvl w:val="0"/>
          <w:numId w:val="34"/>
        </w:numPr>
        <w:ind w:left="567" w:hanging="283"/>
        <w:rPr>
          <w:rFonts w:cs="Calibri"/>
        </w:rPr>
      </w:pPr>
      <w:r w:rsidRPr="00C36F8F">
        <w:rPr>
          <w:rFonts w:cs="Calibri"/>
        </w:rPr>
        <w:t>w przypadku, gdy oferent nie podlega wpisowi w Krajowym Rejestrze Sądowym oraz w ewidencjach prowadzonych przez Prezydenta m.st. Warszawy – kopia aktualnego wyciągu z innego rejestru lub ewidencji, ewentualnie inny dokument potwierdzający status prawny oferenta. Odpis musi być zgodny ze stanem faktycznym i prawnym, niezależnie od tego, kiedy został wydany;</w:t>
      </w:r>
    </w:p>
    <w:p w14:paraId="52941B1F" w14:textId="77777777" w:rsidR="0008572D" w:rsidRPr="00C36F8F" w:rsidRDefault="0008572D" w:rsidP="0008572D">
      <w:pPr>
        <w:pStyle w:val="Akapitzlist"/>
        <w:numPr>
          <w:ilvl w:val="0"/>
          <w:numId w:val="34"/>
        </w:numPr>
        <w:ind w:left="567" w:hanging="283"/>
        <w:rPr>
          <w:rFonts w:cs="Calibri"/>
        </w:rPr>
      </w:pPr>
      <w:r w:rsidRPr="00C36F8F">
        <w:rPr>
          <w:rFonts w:cs="Calibri"/>
        </w:rPr>
        <w:t>kopię umowy lub statutu spółki – w przypadku gdy oferent jest spółką prawa handlowego, o której mowa w art. 3 ust. 3 pkt 4 ustawy z dnia 24 kwietnia 2003 r. o działalności pożytku publicznego i o wolontariacie.</w:t>
      </w:r>
    </w:p>
    <w:p w14:paraId="16E147E2" w14:textId="77777777" w:rsidR="0008572D" w:rsidRPr="00C36F8F" w:rsidRDefault="0008572D" w:rsidP="0008572D">
      <w:pPr>
        <w:pStyle w:val="Akapitzlist"/>
        <w:numPr>
          <w:ilvl w:val="0"/>
          <w:numId w:val="33"/>
        </w:numPr>
        <w:ind w:left="284" w:hanging="284"/>
        <w:rPr>
          <w:rFonts w:cs="Calibri"/>
          <w:bCs/>
        </w:rPr>
      </w:pPr>
      <w:r w:rsidRPr="00C36F8F">
        <w:rPr>
          <w:rFonts w:cs="Calibri"/>
          <w:bCs/>
        </w:rPr>
        <w:t xml:space="preserve">Załączniki należy złożyć w formie elektronicznej za pośrednictwem </w:t>
      </w:r>
      <w:r w:rsidRPr="00C36F8F">
        <w:rPr>
          <w:rFonts w:cs="Calibri"/>
        </w:rPr>
        <w:t>Generatora Wniosków dodając je do składanej oferty.</w:t>
      </w:r>
    </w:p>
    <w:p w14:paraId="5B8F77DA" w14:textId="77777777" w:rsidR="0008572D" w:rsidRPr="00C36F8F" w:rsidRDefault="0008572D" w:rsidP="0008572D">
      <w:pPr>
        <w:pStyle w:val="Akapitzlist"/>
        <w:numPr>
          <w:ilvl w:val="0"/>
          <w:numId w:val="33"/>
        </w:numPr>
        <w:ind w:left="284" w:hanging="284"/>
        <w:rPr>
          <w:rFonts w:cs="Calibri"/>
        </w:rPr>
      </w:pPr>
      <w:r w:rsidRPr="00C36F8F">
        <w:rPr>
          <w:rFonts w:cs="Calibri"/>
        </w:rPr>
        <w:t>Poza załącznikami wymienionymi w ust. 1 oferent może dołączyć rekomendacje i opinie oraz dokumenty świadczące o przeprowadzonej diagnozie sytuacji np. badania, ankiety, opracowania.</w:t>
      </w:r>
    </w:p>
    <w:p w14:paraId="29F5BC5D" w14:textId="77777777" w:rsidR="0008572D" w:rsidRPr="00C36F8F" w:rsidRDefault="0008572D" w:rsidP="0008572D">
      <w:pPr>
        <w:pStyle w:val="Akapitzlist"/>
        <w:numPr>
          <w:ilvl w:val="0"/>
          <w:numId w:val="33"/>
        </w:numPr>
        <w:ind w:left="284" w:hanging="284"/>
        <w:rPr>
          <w:rFonts w:cs="Calibri"/>
        </w:rPr>
      </w:pPr>
      <w:r w:rsidRPr="00C36F8F">
        <w:rPr>
          <w:rFonts w:cs="Calibri"/>
        </w:rPr>
        <w:t>W przypadku, gdy oferta składana jest przez więcej niż jednego oferenta, każdy z oferentów zobowiązany jest do załączenia wszystkich dokumentów wymienionych w ust. 1 pkt 1–2.</w:t>
      </w:r>
    </w:p>
    <w:p w14:paraId="53481147" w14:textId="77777777" w:rsidR="0008572D" w:rsidRPr="00C36F8F" w:rsidRDefault="0008572D" w:rsidP="0008572D">
      <w:pPr>
        <w:pStyle w:val="Akapitzlist"/>
        <w:numPr>
          <w:ilvl w:val="0"/>
          <w:numId w:val="33"/>
        </w:numPr>
        <w:ind w:left="284" w:hanging="284"/>
        <w:rPr>
          <w:rFonts w:cs="Calibri"/>
        </w:rPr>
      </w:pPr>
      <w:r w:rsidRPr="00C36F8F">
        <w:rPr>
          <w:rFonts w:cs="Calibri"/>
        </w:rPr>
        <w:t>Oferent zobowiązany jest w terminie do 15 dni roboczych od daty otrzymania powiadomienia o przyznaniu dotacji, przesłać oświadczenie o przyjęciu bądź nieprzyjęciu dotacji wraz z podaniem terminu przesłania dokumentów niezbędnych do przygotowania projektu umowy o wsparcie bądź powierzenie realizacji zadania publicznego, w tym:</w:t>
      </w:r>
    </w:p>
    <w:p w14:paraId="0ECBB44D" w14:textId="77777777" w:rsidR="0008572D" w:rsidRPr="00C36F8F" w:rsidRDefault="0008572D" w:rsidP="0008572D">
      <w:pPr>
        <w:pStyle w:val="Akapitzlist"/>
        <w:numPr>
          <w:ilvl w:val="0"/>
          <w:numId w:val="35"/>
        </w:numPr>
        <w:ind w:left="567" w:hanging="283"/>
        <w:rPr>
          <w:rFonts w:cs="Calibri"/>
        </w:rPr>
      </w:pPr>
      <w:r w:rsidRPr="00C36F8F">
        <w:rPr>
          <w:rFonts w:cs="Calibri"/>
        </w:rPr>
        <w:t>zaktualizowanej oferty, stanowiącej załącznik do umowy, potwierdzenia aktualności danych oferenta zawartych w ofercie, niezbędnych do przygotowania umowy,</w:t>
      </w:r>
    </w:p>
    <w:p w14:paraId="37D0A9D7" w14:textId="77777777" w:rsidR="0008572D" w:rsidRPr="00C36F8F" w:rsidRDefault="0008572D" w:rsidP="0008572D">
      <w:pPr>
        <w:pStyle w:val="Akapitzlist"/>
        <w:numPr>
          <w:ilvl w:val="0"/>
          <w:numId w:val="33"/>
        </w:numPr>
        <w:ind w:left="284" w:hanging="284"/>
        <w:rPr>
          <w:rFonts w:cs="Calibri"/>
        </w:rPr>
      </w:pPr>
      <w:r w:rsidRPr="00C36F8F">
        <w:rPr>
          <w:rFonts w:cs="Calibri"/>
        </w:rPr>
        <w:t>Za prawidłowo podpisane oświadczenia zostaną uznane te, w których podpisy złożono z pieczęcią imienną, a w przypadku braku pieczątki – złożono czytelne podpisy lub podpis opatrzono wydrukiem imienia i nazwiska, umożliwiając tym samym weryfikację osób podpisujących oświadczenie zgodnie z Krajowym Rejestrem Sądowym, aktualnym wyciągiem z właściwego rejestru lub ewidencji, ewentualnie innym dokumentem potwierdzającym umocowanie do podpisania umowy w imieniu oferenta. Złożenie parafy nie jest wystarczające do uznania, że oświadczenie zostało prawidłowo podpisane.</w:t>
      </w:r>
    </w:p>
    <w:p w14:paraId="5B107BF7" w14:textId="77777777" w:rsidR="0008572D" w:rsidRPr="00C36F8F" w:rsidRDefault="0008572D" w:rsidP="0008572D">
      <w:pPr>
        <w:pStyle w:val="Akapitzlist"/>
        <w:numPr>
          <w:ilvl w:val="0"/>
          <w:numId w:val="33"/>
        </w:numPr>
        <w:ind w:left="284" w:hanging="284"/>
        <w:rPr>
          <w:rFonts w:cs="Calibri"/>
        </w:rPr>
      </w:pPr>
      <w:r w:rsidRPr="00C36F8F">
        <w:rPr>
          <w:rFonts w:cs="Calibri"/>
        </w:rPr>
        <w:t>Nieprzesłanie oświadczenia oraz dokumentów, o których mowa w ust. 5, tożsame jest z nieprzyjęciem dotacji przez oferenta. Istnieje możliwość przesunięcia terminu złożenia dokumentów po uzyskaniu zgody Urzędu Dzielnicy Wola m.st. Warszawy.</w:t>
      </w:r>
    </w:p>
    <w:p w14:paraId="22708AEC" w14:textId="77777777" w:rsidR="0008572D" w:rsidRPr="00C36F8F" w:rsidRDefault="0008572D" w:rsidP="0008572D">
      <w:pPr>
        <w:pStyle w:val="Akapitzlist"/>
        <w:numPr>
          <w:ilvl w:val="0"/>
          <w:numId w:val="33"/>
        </w:numPr>
        <w:ind w:left="284" w:hanging="284"/>
        <w:rPr>
          <w:rFonts w:cs="Calibri"/>
        </w:rPr>
      </w:pPr>
      <w:r w:rsidRPr="00C36F8F">
        <w:rPr>
          <w:rFonts w:cs="Calibri"/>
        </w:rPr>
        <w:t>Oferenci, którzy planują realizację zadania publicznego w lokalu użytkowym z zasobów m.st. Warszawy zobligowani są do przesłania wraz z dokumentami, o których mowa w ust. 5 pkt 1–3 następujących danych:</w:t>
      </w:r>
    </w:p>
    <w:p w14:paraId="528E518E" w14:textId="77777777" w:rsidR="0008572D" w:rsidRPr="00C36F8F" w:rsidRDefault="0008572D" w:rsidP="0008572D">
      <w:pPr>
        <w:pStyle w:val="Akapitzlist"/>
        <w:numPr>
          <w:ilvl w:val="0"/>
          <w:numId w:val="9"/>
        </w:numPr>
        <w:ind w:left="567" w:hanging="283"/>
        <w:rPr>
          <w:rFonts w:cs="Calibri"/>
        </w:rPr>
      </w:pPr>
      <w:r w:rsidRPr="00C36F8F">
        <w:rPr>
          <w:rFonts w:cs="Calibri"/>
        </w:rPr>
        <w:t>adres lokalu użytkowego z zasobów m.st. Warszawy, w którym realizowane będzie zadanie publiczne;</w:t>
      </w:r>
    </w:p>
    <w:p w14:paraId="38DB9BEA" w14:textId="77777777" w:rsidR="0008572D" w:rsidRPr="00C36F8F" w:rsidRDefault="0008572D" w:rsidP="0008572D">
      <w:pPr>
        <w:pStyle w:val="Akapitzlist"/>
        <w:numPr>
          <w:ilvl w:val="0"/>
          <w:numId w:val="9"/>
        </w:numPr>
        <w:ind w:left="567" w:hanging="283"/>
        <w:rPr>
          <w:rFonts w:cs="Calibri"/>
        </w:rPr>
      </w:pPr>
      <w:r w:rsidRPr="00C36F8F">
        <w:rPr>
          <w:rFonts w:cs="Calibri"/>
        </w:rPr>
        <w:t>powierzchnia podstawowa lokalu użytkowego;</w:t>
      </w:r>
    </w:p>
    <w:p w14:paraId="5BF925FD" w14:textId="77777777" w:rsidR="0008572D" w:rsidRPr="00C36F8F" w:rsidRDefault="0008572D" w:rsidP="0008572D">
      <w:pPr>
        <w:pStyle w:val="Akapitzlist"/>
        <w:numPr>
          <w:ilvl w:val="0"/>
          <w:numId w:val="9"/>
        </w:numPr>
        <w:ind w:left="567" w:hanging="283"/>
        <w:rPr>
          <w:rFonts w:cs="Calibri"/>
        </w:rPr>
      </w:pPr>
      <w:r w:rsidRPr="00C36F8F">
        <w:rPr>
          <w:rFonts w:cs="Calibri"/>
        </w:rPr>
        <w:t>powierzchnia dodatkowa lokalu użytkowego;</w:t>
      </w:r>
    </w:p>
    <w:p w14:paraId="00334DC8" w14:textId="77777777" w:rsidR="0008572D" w:rsidRPr="00C36F8F" w:rsidRDefault="0008572D" w:rsidP="0008572D">
      <w:pPr>
        <w:pStyle w:val="Akapitzlist"/>
        <w:numPr>
          <w:ilvl w:val="0"/>
          <w:numId w:val="9"/>
        </w:numPr>
        <w:ind w:left="567" w:hanging="283"/>
        <w:rPr>
          <w:rFonts w:cs="Calibri"/>
        </w:rPr>
      </w:pPr>
      <w:r w:rsidRPr="00C36F8F">
        <w:rPr>
          <w:rFonts w:cs="Calibri"/>
        </w:rPr>
        <w:lastRenderedPageBreak/>
        <w:t>powierzchnia lokalu użytkowego przeznaczoną na realizację zadania publicznego (z podziałem na powierzchnię podstawową i dodatkową).</w:t>
      </w:r>
    </w:p>
    <w:p w14:paraId="4B3B903A" w14:textId="77777777" w:rsidR="0008572D" w:rsidRPr="00C36F8F" w:rsidRDefault="0008572D" w:rsidP="0008572D">
      <w:pPr>
        <w:rPr>
          <w:rFonts w:ascii="Calibri" w:hAnsi="Calibri" w:cs="Calibri"/>
        </w:rPr>
      </w:pPr>
      <w:r w:rsidRPr="00C36F8F">
        <w:rPr>
          <w:rFonts w:ascii="Calibri" w:hAnsi="Calibri" w:cs="Calibri"/>
        </w:rPr>
        <w:t>§ 6. Tryb i kryteria stosowane przy wyborze ofert oraz termin dokonania wyboru ofert</w:t>
      </w:r>
    </w:p>
    <w:p w14:paraId="4718DF1B" w14:textId="77777777" w:rsidR="0008572D" w:rsidRPr="00C36F8F" w:rsidRDefault="0008572D" w:rsidP="0008572D">
      <w:pPr>
        <w:pStyle w:val="Akapitzlist"/>
        <w:numPr>
          <w:ilvl w:val="0"/>
          <w:numId w:val="36"/>
        </w:numPr>
        <w:ind w:left="284" w:hanging="284"/>
        <w:rPr>
          <w:rFonts w:cs="Calibri"/>
        </w:rPr>
      </w:pPr>
      <w:r w:rsidRPr="00C36F8F">
        <w:rPr>
          <w:rFonts w:cs="Calibri"/>
        </w:rPr>
        <w:t>Złożone oferty podlegać będą ocenie formalnej zgodnie z kryteriami wskazanymi w Karcie Oceny Formalnej Oferty, której wzór stanowi załącznik nr 1 do niniejszego ogłoszenia.</w:t>
      </w:r>
    </w:p>
    <w:p w14:paraId="2033F576" w14:textId="77777777" w:rsidR="0008572D" w:rsidRPr="00C36F8F" w:rsidRDefault="0008572D" w:rsidP="0008572D">
      <w:pPr>
        <w:pStyle w:val="Akapitzlist"/>
        <w:numPr>
          <w:ilvl w:val="0"/>
          <w:numId w:val="36"/>
        </w:numPr>
        <w:ind w:left="284" w:hanging="284"/>
        <w:rPr>
          <w:rFonts w:cs="Calibri"/>
        </w:rPr>
      </w:pPr>
      <w:r w:rsidRPr="00C36F8F">
        <w:rPr>
          <w:rFonts w:cs="Calibri"/>
        </w:rPr>
        <w:t>Oceny merytorycznej złożonych ofert dokona komisja konkursowa do opiniowania ofert. Wzór Protokołu Oceny Oferty stanowi załącznik nr 2 do niniejszego ogłoszenia.</w:t>
      </w:r>
    </w:p>
    <w:p w14:paraId="045C83DE" w14:textId="77777777" w:rsidR="0008572D" w:rsidRPr="00C36F8F" w:rsidRDefault="0008572D" w:rsidP="0008572D">
      <w:pPr>
        <w:pStyle w:val="Akapitzlist"/>
        <w:numPr>
          <w:ilvl w:val="0"/>
          <w:numId w:val="36"/>
        </w:numPr>
        <w:ind w:left="284" w:hanging="284"/>
        <w:rPr>
          <w:rFonts w:cs="Calibri"/>
        </w:rPr>
      </w:pPr>
      <w:r w:rsidRPr="00C36F8F">
        <w:rPr>
          <w:rFonts w:cs="Calibri"/>
        </w:rPr>
        <w:t>Po ocenie merytorycznej złożonych ofert komisja konkursowa przedłoży rekomendacje co do wyboru ofert Zarządowi Dzielnicy.</w:t>
      </w:r>
    </w:p>
    <w:p w14:paraId="6C3B8083" w14:textId="77777777" w:rsidR="0008572D" w:rsidRPr="00C36F8F" w:rsidRDefault="0008572D" w:rsidP="0008572D">
      <w:pPr>
        <w:pStyle w:val="Akapitzlist"/>
        <w:numPr>
          <w:ilvl w:val="0"/>
          <w:numId w:val="36"/>
        </w:numPr>
        <w:ind w:left="284" w:hanging="284"/>
        <w:rPr>
          <w:rFonts w:cs="Calibri"/>
          <w:b/>
        </w:rPr>
      </w:pPr>
      <w:r w:rsidRPr="00C36F8F">
        <w:rPr>
          <w:rFonts w:cs="Calibri"/>
        </w:rPr>
        <w:t>Ogłoszenia wyników otwartego konkursu ofert dokonuje Prezydent m.st. Warszawy w drodze zarządzenia, w terminie nie późniejszym niż 60 dni kalendarzowych od terminu zakończenia składania ofert, o którym mowa w § 4 ust. 1.</w:t>
      </w:r>
    </w:p>
    <w:p w14:paraId="41BE0984" w14:textId="77777777" w:rsidR="0008572D" w:rsidRPr="00C36F8F" w:rsidRDefault="0008572D" w:rsidP="0008572D">
      <w:pPr>
        <w:pStyle w:val="Akapitzlist"/>
        <w:numPr>
          <w:ilvl w:val="0"/>
          <w:numId w:val="36"/>
        </w:numPr>
        <w:ind w:left="284" w:hanging="284"/>
        <w:rPr>
          <w:rFonts w:cs="Calibri"/>
        </w:rPr>
      </w:pPr>
      <w:r w:rsidRPr="00C36F8F">
        <w:rPr>
          <w:rFonts w:cs="Calibri"/>
        </w:rPr>
        <w:t>Wyniki otwartego konkursu ofert zostaną podane do wiadomości publicznej (w Biuletynie Informacji Publicznej, w miejscu przeznaczonym na zamieszczanie ogłoszeń oraz na stronie internetowej um.warszawa.pl/</w:t>
      </w:r>
      <w:proofErr w:type="spellStart"/>
      <w:r w:rsidRPr="00C36F8F">
        <w:rPr>
          <w:rFonts w:cs="Calibri"/>
        </w:rPr>
        <w:t>waw</w:t>
      </w:r>
      <w:proofErr w:type="spellEnd"/>
      <w:r w:rsidRPr="00C36F8F">
        <w:rPr>
          <w:rFonts w:cs="Calibri"/>
        </w:rPr>
        <w:t>/</w:t>
      </w:r>
      <w:proofErr w:type="spellStart"/>
      <w:r w:rsidRPr="00C36F8F">
        <w:rPr>
          <w:rFonts w:cs="Calibri"/>
        </w:rPr>
        <w:t>ngo</w:t>
      </w:r>
      <w:proofErr w:type="spellEnd"/>
      <w:r w:rsidRPr="00C36F8F">
        <w:rPr>
          <w:rFonts w:cs="Calibri"/>
        </w:rPr>
        <w:t>).</w:t>
      </w:r>
    </w:p>
    <w:p w14:paraId="327FE465" w14:textId="77777777" w:rsidR="0008572D" w:rsidRPr="00C36F8F" w:rsidRDefault="0008572D" w:rsidP="0008572D">
      <w:pPr>
        <w:ind w:left="284" w:hanging="284"/>
        <w:rPr>
          <w:rFonts w:ascii="Calibri" w:hAnsi="Calibri" w:cs="Calibri"/>
        </w:rPr>
      </w:pPr>
      <w:r w:rsidRPr="00C36F8F">
        <w:rPr>
          <w:rFonts w:ascii="Calibri" w:hAnsi="Calibri" w:cs="Calibri"/>
        </w:rPr>
        <w:t>§ 7. Informacja o zrealizowanych przez m.st. Warszawę w roku ogłoszenia otwartego konkursu ofert i w roku poprzednim zadaniach publicznych tego samego rodzaju i związanych z nimi kosztami, ze szczególnym uwzględnieniem wysokości dotacji przekazanych organizacjom pozarządowym i podmiotom, o których mowa w art. 3 ust. 3 ustawy z dnia 24 kwietnia 2003 roku o działalności pożytku publicznego i o wolontariacie:</w:t>
      </w:r>
    </w:p>
    <w:p w14:paraId="6F69CF8E" w14:textId="77777777" w:rsidR="0008572D" w:rsidRPr="00C36F8F" w:rsidRDefault="0008572D" w:rsidP="0008572D">
      <w:pPr>
        <w:pStyle w:val="Akapitzlist"/>
        <w:numPr>
          <w:ilvl w:val="0"/>
          <w:numId w:val="37"/>
        </w:numPr>
        <w:ind w:left="567" w:hanging="283"/>
        <w:rPr>
          <w:rFonts w:cs="Calibri"/>
        </w:rPr>
      </w:pPr>
      <w:r w:rsidRPr="00C36F8F">
        <w:rPr>
          <w:rFonts w:cs="Calibri"/>
        </w:rPr>
        <w:t xml:space="preserve">Rodzaj zadania publicznego: </w:t>
      </w:r>
      <w:r w:rsidRPr="00C36F8F">
        <w:rPr>
          <w:rFonts w:cs="Calibri"/>
          <w:b/>
          <w:bCs/>
        </w:rPr>
        <w:t xml:space="preserve">Profilaktyczne </w:t>
      </w:r>
      <w:r w:rsidR="000619B2">
        <w:rPr>
          <w:rFonts w:cs="Calibri"/>
          <w:b/>
          <w:bCs/>
        </w:rPr>
        <w:t>w wolskich przedszkolach i szkołach, Profilaktyka uniwersalna dla klas 1-3, Profilaktyka dla szkół ponadpodstawowych</w:t>
      </w:r>
    </w:p>
    <w:p w14:paraId="494C64C2" w14:textId="77777777" w:rsidR="0008572D" w:rsidRPr="00C36F8F" w:rsidRDefault="0008572D" w:rsidP="0008572D">
      <w:pPr>
        <w:pStyle w:val="Akapitzlist"/>
        <w:numPr>
          <w:ilvl w:val="0"/>
          <w:numId w:val="37"/>
        </w:numPr>
        <w:ind w:left="567" w:hanging="283"/>
        <w:rPr>
          <w:rFonts w:cs="Calibri"/>
        </w:rPr>
      </w:pPr>
      <w:r w:rsidRPr="00C36F8F">
        <w:rPr>
          <w:rFonts w:cs="Calibri"/>
        </w:rPr>
        <w:t xml:space="preserve">Wysokość dotacji w złotych w </w:t>
      </w:r>
      <w:r w:rsidR="000619B2">
        <w:rPr>
          <w:rFonts w:cs="Calibri"/>
          <w:b/>
        </w:rPr>
        <w:t>2025</w:t>
      </w:r>
      <w:r w:rsidRPr="00C36F8F">
        <w:rPr>
          <w:rFonts w:cs="Calibri"/>
        </w:rPr>
        <w:t xml:space="preserve"> </w:t>
      </w:r>
      <w:r w:rsidR="000619B2">
        <w:rPr>
          <w:rFonts w:cs="Calibri"/>
          <w:b/>
          <w:bCs/>
        </w:rPr>
        <w:t xml:space="preserve">zł: </w:t>
      </w:r>
      <w:r w:rsidR="00036FA3">
        <w:rPr>
          <w:rFonts w:cs="Calibri"/>
          <w:b/>
          <w:bCs/>
        </w:rPr>
        <w:t>700 618,00</w:t>
      </w:r>
      <w:r w:rsidRPr="00C36F8F">
        <w:rPr>
          <w:rFonts w:cs="Calibri"/>
          <w:b/>
          <w:bCs/>
        </w:rPr>
        <w:t xml:space="preserve"> zł</w:t>
      </w:r>
    </w:p>
    <w:p w14:paraId="12C24F28" w14:textId="77777777" w:rsidR="0008572D" w:rsidRPr="00C36F8F" w:rsidRDefault="0008572D" w:rsidP="0008572D">
      <w:pPr>
        <w:pStyle w:val="Akapitzlist"/>
        <w:numPr>
          <w:ilvl w:val="0"/>
          <w:numId w:val="37"/>
        </w:numPr>
        <w:ind w:left="568" w:hanging="284"/>
        <w:rPr>
          <w:rFonts w:cs="Calibri"/>
        </w:rPr>
      </w:pPr>
      <w:r w:rsidRPr="00C36F8F">
        <w:rPr>
          <w:rFonts w:cs="Calibri"/>
        </w:rPr>
        <w:t xml:space="preserve">Wysokość dotacji w złotych w </w:t>
      </w:r>
      <w:r w:rsidRPr="00C36F8F">
        <w:rPr>
          <w:rFonts w:cs="Calibri"/>
          <w:b/>
        </w:rPr>
        <w:t>202</w:t>
      </w:r>
      <w:r w:rsidR="000619B2">
        <w:rPr>
          <w:rFonts w:cs="Calibri"/>
          <w:b/>
        </w:rPr>
        <w:t>6</w:t>
      </w:r>
      <w:r w:rsidRPr="00C36F8F">
        <w:rPr>
          <w:rFonts w:cs="Calibri"/>
        </w:rPr>
        <w:t xml:space="preserve"> </w:t>
      </w:r>
      <w:r w:rsidR="000619B2">
        <w:rPr>
          <w:rFonts w:cs="Calibri"/>
          <w:b/>
          <w:bCs/>
        </w:rPr>
        <w:t>zł: 349 737,00</w:t>
      </w:r>
      <w:r w:rsidRPr="00C36F8F">
        <w:rPr>
          <w:rFonts w:cs="Calibri"/>
          <w:b/>
          <w:bCs/>
        </w:rPr>
        <w:t xml:space="preserve"> zł</w:t>
      </w:r>
    </w:p>
    <w:p w14:paraId="43635B7E" w14:textId="77777777" w:rsidR="0008572D" w:rsidRPr="00C36F8F" w:rsidRDefault="0008572D" w:rsidP="0008572D">
      <w:pPr>
        <w:jc w:val="right"/>
        <w:rPr>
          <w:rFonts w:ascii="Calibri" w:hAnsi="Calibri" w:cs="Calibri"/>
        </w:rPr>
      </w:pPr>
      <w:r w:rsidRPr="00C36F8F">
        <w:rPr>
          <w:rFonts w:ascii="Calibri" w:hAnsi="Calibri" w:cs="Calibri"/>
        </w:rPr>
        <w:br w:type="page"/>
      </w:r>
    </w:p>
    <w:p w14:paraId="55B9BFD2" w14:textId="77777777" w:rsidR="0008572D" w:rsidRPr="00C36F8F" w:rsidRDefault="0008572D" w:rsidP="0008572D">
      <w:pPr>
        <w:rPr>
          <w:rFonts w:ascii="Calibri" w:hAnsi="Calibri" w:cs="Calibri"/>
        </w:rPr>
      </w:pPr>
      <w:r w:rsidRPr="00C36F8F">
        <w:rPr>
          <w:rFonts w:ascii="Calibri" w:hAnsi="Calibri" w:cs="Calibri"/>
        </w:rPr>
        <w:lastRenderedPageBreak/>
        <w:t>Załącznik nr 1 do ogłoszenia</w:t>
      </w:r>
    </w:p>
    <w:p w14:paraId="5200CD54" w14:textId="77777777" w:rsidR="0008572D" w:rsidRPr="00C36F8F" w:rsidRDefault="0008572D" w:rsidP="0008572D">
      <w:pPr>
        <w:spacing w:after="0"/>
        <w:rPr>
          <w:rFonts w:ascii="Calibri" w:hAnsi="Calibri" w:cs="Calibri"/>
        </w:rPr>
      </w:pPr>
      <w:r w:rsidRPr="00C36F8F">
        <w:rPr>
          <w:rFonts w:ascii="Calibri" w:hAnsi="Calibri" w:cs="Calibri"/>
        </w:rPr>
        <w:t>……………………………………..</w:t>
      </w:r>
    </w:p>
    <w:p w14:paraId="03D1FAE4" w14:textId="77777777" w:rsidR="0008572D" w:rsidRPr="00C36F8F" w:rsidRDefault="0008572D" w:rsidP="0008572D">
      <w:pPr>
        <w:rPr>
          <w:rFonts w:ascii="Calibri" w:hAnsi="Calibri" w:cs="Calibri"/>
          <w:b/>
        </w:rPr>
      </w:pPr>
      <w:r w:rsidRPr="00C36F8F">
        <w:rPr>
          <w:rFonts w:ascii="Calibri" w:hAnsi="Calibri" w:cs="Calibri"/>
        </w:rPr>
        <w:t>[nazwa urzędu dzielnicy]</w:t>
      </w:r>
    </w:p>
    <w:p w14:paraId="2992BB78" w14:textId="77777777" w:rsidR="0008572D" w:rsidRPr="00C36F8F" w:rsidRDefault="0008572D" w:rsidP="0008572D">
      <w:pPr>
        <w:pStyle w:val="Nagwek1"/>
        <w:rPr>
          <w:rFonts w:ascii="Calibri" w:hAnsi="Calibri" w:cs="Calibri"/>
          <w:b w:val="0"/>
        </w:rPr>
      </w:pPr>
      <w:r w:rsidRPr="00C36F8F">
        <w:rPr>
          <w:rFonts w:ascii="Calibri" w:hAnsi="Calibri" w:cs="Calibri"/>
        </w:rPr>
        <w:t>Karta oceny formalnej oferty</w:t>
      </w:r>
    </w:p>
    <w:p w14:paraId="7D2EBEBC" w14:textId="77777777" w:rsidR="0008572D" w:rsidRPr="00C36F8F" w:rsidRDefault="0008572D" w:rsidP="0008572D">
      <w:pPr>
        <w:numPr>
          <w:ilvl w:val="0"/>
          <w:numId w:val="38"/>
        </w:numPr>
        <w:ind w:left="567" w:hanging="283"/>
        <w:jc w:val="both"/>
        <w:rPr>
          <w:rFonts w:ascii="Calibri" w:hAnsi="Calibri" w:cs="Calibri"/>
          <w:bCs/>
        </w:rPr>
      </w:pPr>
      <w:r w:rsidRPr="00C36F8F">
        <w:rPr>
          <w:rFonts w:ascii="Calibri" w:hAnsi="Calibri" w:cs="Calibri"/>
          <w:bCs/>
        </w:rPr>
        <w:t>Numer uchwały w sprawie ogłoszenia otwartego konkursu ofert: …………………</w:t>
      </w:r>
    </w:p>
    <w:p w14:paraId="055831D4" w14:textId="77777777" w:rsidR="0008572D" w:rsidRPr="00C36F8F" w:rsidRDefault="0008572D" w:rsidP="0008572D">
      <w:pPr>
        <w:numPr>
          <w:ilvl w:val="0"/>
          <w:numId w:val="38"/>
        </w:numPr>
        <w:ind w:left="567" w:hanging="283"/>
        <w:jc w:val="both"/>
        <w:rPr>
          <w:rFonts w:ascii="Calibri" w:hAnsi="Calibri" w:cs="Calibri"/>
          <w:bCs/>
        </w:rPr>
      </w:pPr>
      <w:r w:rsidRPr="00C36F8F">
        <w:rPr>
          <w:rFonts w:ascii="Calibri" w:hAnsi="Calibri" w:cs="Calibri"/>
          <w:bCs/>
        </w:rPr>
        <w:t>Tytuł zadania publicznego (z oferty): ……………………..</w:t>
      </w:r>
    </w:p>
    <w:p w14:paraId="237C4B7D" w14:textId="77777777" w:rsidR="0008572D" w:rsidRPr="00C36F8F" w:rsidRDefault="0008572D" w:rsidP="0008572D">
      <w:pPr>
        <w:numPr>
          <w:ilvl w:val="0"/>
          <w:numId w:val="38"/>
        </w:numPr>
        <w:ind w:left="567" w:hanging="283"/>
        <w:rPr>
          <w:rFonts w:ascii="Calibri" w:hAnsi="Calibri" w:cs="Calibri"/>
          <w:bCs/>
        </w:rPr>
      </w:pPr>
      <w:r w:rsidRPr="00C36F8F">
        <w:rPr>
          <w:rFonts w:ascii="Calibri" w:hAnsi="Calibri" w:cs="Calibri"/>
          <w:bCs/>
        </w:rPr>
        <w:t>Nazwa i adres oferenta: …………………</w:t>
      </w:r>
    </w:p>
    <w:p w14:paraId="7268BA19" w14:textId="77777777" w:rsidR="0008572D" w:rsidRPr="00C36F8F" w:rsidRDefault="0008572D" w:rsidP="0008572D">
      <w:pPr>
        <w:numPr>
          <w:ilvl w:val="0"/>
          <w:numId w:val="38"/>
        </w:numPr>
        <w:ind w:left="567" w:hanging="283"/>
        <w:rPr>
          <w:rFonts w:ascii="Calibri" w:hAnsi="Calibri" w:cs="Calibri"/>
          <w:bCs/>
        </w:rPr>
      </w:pPr>
      <w:r w:rsidRPr="00C36F8F">
        <w:rPr>
          <w:rFonts w:ascii="Calibri" w:hAnsi="Calibri" w:cs="Calibri"/>
          <w:bCs/>
        </w:rPr>
        <w:t>Znak sprawy: …………………...</w:t>
      </w:r>
    </w:p>
    <w:p w14:paraId="36B83A0F" w14:textId="77777777" w:rsidR="0008572D" w:rsidRPr="00C36F8F" w:rsidRDefault="0008572D" w:rsidP="0008572D">
      <w:pPr>
        <w:spacing w:before="240"/>
        <w:rPr>
          <w:rFonts w:ascii="Calibri" w:hAnsi="Calibri" w:cs="Calibri"/>
        </w:rPr>
      </w:pPr>
      <w:r w:rsidRPr="00C36F8F">
        <w:rPr>
          <w:rFonts w:ascii="Calibri" w:hAnsi="Calibri" w:cs="Calibri"/>
          <w:b/>
        </w:rPr>
        <w:t xml:space="preserve">Kryteria formalne </w:t>
      </w:r>
      <w:r w:rsidRPr="00C36F8F">
        <w:rPr>
          <w:rFonts w:ascii="Calibri" w:hAnsi="Calibri" w:cs="Calibri"/>
        </w:rPr>
        <w:t>(wypełnia upoważniony pracownik urzędu dzielnicy)</w:t>
      </w:r>
    </w:p>
    <w:p w14:paraId="5498175B" w14:textId="77777777" w:rsidR="0008572D" w:rsidRPr="00C36F8F" w:rsidRDefault="0008572D" w:rsidP="0008572D">
      <w:pPr>
        <w:spacing w:before="240"/>
        <w:rPr>
          <w:rFonts w:ascii="Calibri" w:hAnsi="Calibri" w:cs="Calibri"/>
        </w:rPr>
      </w:pPr>
      <w:r w:rsidRPr="00C36F8F">
        <w:rPr>
          <w:rFonts w:ascii="Calibri" w:hAnsi="Calibri" w:cs="Calibri"/>
        </w:rPr>
        <w:t>Prawidłowość oferty pod względem formalnym:</w:t>
      </w:r>
    </w:p>
    <w:p w14:paraId="69C4E9F4" w14:textId="77777777" w:rsidR="0008572D" w:rsidRPr="00C36F8F" w:rsidRDefault="0008572D" w:rsidP="0008572D">
      <w:pPr>
        <w:pStyle w:val="Akapitzlist"/>
        <w:numPr>
          <w:ilvl w:val="3"/>
          <w:numId w:val="9"/>
        </w:numPr>
        <w:spacing w:before="240"/>
        <w:ind w:left="567" w:hanging="283"/>
        <w:rPr>
          <w:rFonts w:cs="Calibri"/>
        </w:rPr>
      </w:pPr>
      <w:r w:rsidRPr="00C36F8F">
        <w:rPr>
          <w:rFonts w:cs="Calibri"/>
        </w:rPr>
        <w:t>Oferta realizacji zadania publicznego została złożona w Generatorze Wniosków w terminie określonym w ogłoszeniu konkursowym: Tak/Nie *</w:t>
      </w:r>
    </w:p>
    <w:p w14:paraId="4250250F" w14:textId="77777777" w:rsidR="0008572D" w:rsidRPr="00C36F8F" w:rsidRDefault="0008572D" w:rsidP="0008572D">
      <w:pPr>
        <w:pStyle w:val="Akapitzlist"/>
        <w:numPr>
          <w:ilvl w:val="3"/>
          <w:numId w:val="9"/>
        </w:numPr>
        <w:spacing w:before="240"/>
        <w:ind w:left="567" w:hanging="283"/>
        <w:rPr>
          <w:rFonts w:cs="Calibri"/>
        </w:rPr>
      </w:pPr>
      <w:r w:rsidRPr="00C36F8F">
        <w:rPr>
          <w:rFonts w:cs="Calibri"/>
        </w:rPr>
        <w:t>Oferta spełnia wymogi określone w ogłoszeniu konkursowym dotyczące dopuszczającej liczby złożonych ofert przez jedną organizację. Pod uwagę brana jest kolejność ofert złożonych w Generatorze Wniosków: Tak/Nie *</w:t>
      </w:r>
    </w:p>
    <w:p w14:paraId="17AA8E1D" w14:textId="77777777" w:rsidR="0008572D" w:rsidRPr="00C36F8F" w:rsidRDefault="0008572D" w:rsidP="0008572D">
      <w:pPr>
        <w:pStyle w:val="Akapitzlist"/>
        <w:numPr>
          <w:ilvl w:val="3"/>
          <w:numId w:val="9"/>
        </w:numPr>
        <w:spacing w:before="240"/>
        <w:ind w:left="567" w:hanging="283"/>
        <w:rPr>
          <w:rFonts w:cs="Calibri"/>
        </w:rPr>
      </w:pPr>
      <w:r w:rsidRPr="00C36F8F">
        <w:rPr>
          <w:rFonts w:cs="Calibri"/>
        </w:rPr>
        <w:t>Oferent jest organizacją pozarządową lub innym podmiotem, o którym mowa w art. 3 ust. 3 ustawy z dnia 24 kwietnia 2003 roku o działalności pożytku publicznego i o wolontariacie. /Oferenci są organizacjami pozarządowymi lub innymi podmiotami, o których mowa w art. 3 ust. 3 ustawy z dnia 24 kwietnia 2003 roku o działalności pożytku publicznego i o wolontariacie: Tak/Nie *</w:t>
      </w:r>
    </w:p>
    <w:p w14:paraId="051AA3F7" w14:textId="77777777" w:rsidR="0008572D" w:rsidRPr="00C36F8F" w:rsidRDefault="0008572D" w:rsidP="0008572D">
      <w:pPr>
        <w:pStyle w:val="Akapitzlist"/>
        <w:numPr>
          <w:ilvl w:val="3"/>
          <w:numId w:val="9"/>
        </w:numPr>
        <w:spacing w:before="240"/>
        <w:ind w:left="567" w:hanging="283"/>
        <w:rPr>
          <w:rFonts w:cs="Calibri"/>
        </w:rPr>
      </w:pPr>
      <w:r w:rsidRPr="00C36F8F">
        <w:rPr>
          <w:rFonts w:cs="Calibri"/>
        </w:rPr>
        <w:t>Oferta i obowiązkowe załączniki wypełnione zostały w języku polskim albo zostały przetłumaczone na język polski (wystarczające jest tłumaczenie zwykłe): Tak/Nie*</w:t>
      </w:r>
    </w:p>
    <w:p w14:paraId="6A10DB66" w14:textId="77777777" w:rsidR="0008572D" w:rsidRPr="00C36F8F" w:rsidRDefault="0008572D" w:rsidP="0008572D">
      <w:pPr>
        <w:pStyle w:val="Akapitzlist"/>
        <w:numPr>
          <w:ilvl w:val="3"/>
          <w:numId w:val="9"/>
        </w:numPr>
        <w:spacing w:before="240"/>
        <w:ind w:left="567" w:hanging="283"/>
        <w:rPr>
          <w:rFonts w:cs="Calibri"/>
        </w:rPr>
      </w:pPr>
      <w:r w:rsidRPr="00C36F8F">
        <w:rPr>
          <w:rFonts w:cs="Calibri"/>
        </w:rPr>
        <w:t>Do oferty załączone zostały:</w:t>
      </w:r>
    </w:p>
    <w:p w14:paraId="23BDB963" w14:textId="77777777" w:rsidR="0008572D" w:rsidRPr="00C36F8F" w:rsidRDefault="0008572D" w:rsidP="0008572D">
      <w:pPr>
        <w:pStyle w:val="Akapitzlist"/>
        <w:numPr>
          <w:ilvl w:val="3"/>
          <w:numId w:val="39"/>
        </w:numPr>
        <w:spacing w:before="240"/>
        <w:ind w:left="851" w:hanging="284"/>
        <w:rPr>
          <w:rFonts w:cs="Calibri"/>
        </w:rPr>
      </w:pPr>
      <w:r w:rsidRPr="00C36F8F">
        <w:rPr>
          <w:rFonts w:cs="Calibri"/>
        </w:rPr>
        <w:t>w przypadku, gdy oferent nie podlega wpisowi w Krajowym Rejestrze Sądowym oraz w ewidencjach prowadzonych przez Prezydenta m.st. Warszawy – kopia aktualnego wyciągu z innego rejestru lub ewidencji, ewentualnie inny dokument potwierdzający status prawny oferenta. Odpis musi być zgodny ze stanem faktycznym i prawnym, niezależnie od tego, kiedy został wydany: Tak/Nie/Nie dotyczy*</w:t>
      </w:r>
    </w:p>
    <w:p w14:paraId="407DE2EE" w14:textId="77777777" w:rsidR="0008572D" w:rsidRPr="00C36F8F" w:rsidRDefault="0008572D" w:rsidP="0008572D">
      <w:pPr>
        <w:pStyle w:val="Akapitzlist"/>
        <w:numPr>
          <w:ilvl w:val="3"/>
          <w:numId w:val="39"/>
        </w:numPr>
        <w:spacing w:before="240"/>
        <w:ind w:left="851" w:hanging="284"/>
        <w:rPr>
          <w:rFonts w:cs="Calibri"/>
        </w:rPr>
      </w:pPr>
      <w:r w:rsidRPr="00C36F8F">
        <w:rPr>
          <w:rFonts w:cs="Calibri"/>
        </w:rPr>
        <w:t>kopia umowy lub statutu spółki - w przypadku gdy oferent jest spółką prawa handlowego, o której mowa w art. 3 ust. 3 pkt 4 ustawy z dnia 24 kwietnia 2003 r. o działalności pożytku publicznego i o wolontariacie: Tak/Nie/Nie dotyczy*</w:t>
      </w:r>
    </w:p>
    <w:p w14:paraId="3877A7BE" w14:textId="77777777" w:rsidR="0008572D" w:rsidRPr="00C36F8F" w:rsidRDefault="0008572D" w:rsidP="0008572D">
      <w:pPr>
        <w:spacing w:before="240"/>
        <w:rPr>
          <w:rFonts w:ascii="Calibri" w:hAnsi="Calibri" w:cs="Calibri"/>
        </w:rPr>
      </w:pPr>
    </w:p>
    <w:p w14:paraId="616AF159" w14:textId="77777777" w:rsidR="0008572D" w:rsidRPr="00C36F8F" w:rsidRDefault="0008572D" w:rsidP="0008572D">
      <w:pPr>
        <w:spacing w:before="240"/>
        <w:rPr>
          <w:rFonts w:ascii="Calibri" w:hAnsi="Calibri" w:cs="Calibri"/>
        </w:rPr>
      </w:pPr>
    </w:p>
    <w:p w14:paraId="5EB9CE8E" w14:textId="77777777" w:rsidR="0008572D" w:rsidRPr="00C36F8F" w:rsidRDefault="0008572D" w:rsidP="0008572D">
      <w:pPr>
        <w:spacing w:before="240"/>
        <w:rPr>
          <w:rFonts w:ascii="Calibri" w:hAnsi="Calibri" w:cs="Calibri"/>
        </w:rPr>
      </w:pPr>
    </w:p>
    <w:p w14:paraId="1935F4A8" w14:textId="77777777" w:rsidR="0008572D" w:rsidRPr="00C36F8F" w:rsidRDefault="0008572D" w:rsidP="0008572D">
      <w:pPr>
        <w:spacing w:before="240"/>
        <w:rPr>
          <w:rFonts w:ascii="Calibri" w:hAnsi="Calibri" w:cs="Calibri"/>
        </w:rPr>
      </w:pPr>
      <w:r w:rsidRPr="00C36F8F">
        <w:rPr>
          <w:rFonts w:ascii="Calibri" w:hAnsi="Calibri" w:cs="Calibri"/>
        </w:rPr>
        <w:lastRenderedPageBreak/>
        <w:t>Uwagi dotyczące oceny formalnej:</w:t>
      </w:r>
    </w:p>
    <w:p w14:paraId="45F7870E" w14:textId="77777777" w:rsidR="0008572D" w:rsidRPr="00C36F8F" w:rsidRDefault="0008572D" w:rsidP="0008572D">
      <w:pPr>
        <w:rPr>
          <w:rFonts w:ascii="Calibri" w:hAnsi="Calibri" w:cs="Calibri"/>
        </w:rPr>
      </w:pPr>
      <w:r w:rsidRPr="00C36F8F">
        <w:rPr>
          <w:rFonts w:ascii="Calibri" w:hAnsi="Calibri" w:cs="Calibri"/>
        </w:rPr>
        <w:t>…………………………………………………………………………………………………………………………………………………………….</w:t>
      </w:r>
    </w:p>
    <w:p w14:paraId="4404FC80" w14:textId="77777777" w:rsidR="0008572D" w:rsidRPr="00C36F8F" w:rsidRDefault="0008572D" w:rsidP="0008572D">
      <w:pPr>
        <w:rPr>
          <w:rFonts w:ascii="Calibri" w:hAnsi="Calibri" w:cs="Calibri"/>
        </w:rPr>
      </w:pPr>
      <w:r w:rsidRPr="00C36F8F">
        <w:rPr>
          <w:rFonts w:ascii="Calibri" w:hAnsi="Calibri" w:cs="Calibri"/>
        </w:rPr>
        <w:t>Adnotacje urzędowe:</w:t>
      </w:r>
    </w:p>
    <w:p w14:paraId="0E57A13B" w14:textId="77777777" w:rsidR="0008572D" w:rsidRPr="00C36F8F" w:rsidRDefault="0008572D" w:rsidP="0008572D">
      <w:pPr>
        <w:rPr>
          <w:rFonts w:ascii="Calibri" w:hAnsi="Calibri" w:cs="Calibri"/>
        </w:rPr>
      </w:pPr>
      <w:r w:rsidRPr="00C36F8F">
        <w:rPr>
          <w:rFonts w:ascii="Calibri" w:hAnsi="Calibri" w:cs="Calibri"/>
        </w:rPr>
        <w:t>…………………………………………………………………………………………………………………………………………………………….</w:t>
      </w:r>
    </w:p>
    <w:p w14:paraId="52D10908" w14:textId="77777777" w:rsidR="0008572D" w:rsidRPr="00C36F8F" w:rsidRDefault="0008572D" w:rsidP="0008572D">
      <w:pPr>
        <w:pStyle w:val="Akapitzlist"/>
        <w:spacing w:after="0"/>
        <w:ind w:left="0"/>
        <w:rPr>
          <w:rFonts w:cs="Calibri"/>
          <w:bCs/>
        </w:rPr>
      </w:pPr>
      <w:r w:rsidRPr="00C36F8F">
        <w:rPr>
          <w:rFonts w:cs="Calibri"/>
          <w:bCs/>
        </w:rPr>
        <w:t xml:space="preserve">Oferta: </w:t>
      </w:r>
      <w:r w:rsidRPr="00C36F8F">
        <w:rPr>
          <w:rFonts w:cs="Calibri"/>
        </w:rPr>
        <w:t>[niepotrzebne skreślić]</w:t>
      </w:r>
    </w:p>
    <w:p w14:paraId="38546561" w14:textId="77777777" w:rsidR="0008572D" w:rsidRPr="00C36F8F" w:rsidRDefault="0008572D" w:rsidP="0008572D">
      <w:pPr>
        <w:pStyle w:val="Akapitzlist"/>
        <w:numPr>
          <w:ilvl w:val="0"/>
          <w:numId w:val="11"/>
        </w:numPr>
        <w:ind w:left="567" w:hanging="283"/>
        <w:rPr>
          <w:rFonts w:cs="Calibri"/>
          <w:bCs/>
        </w:rPr>
      </w:pPr>
      <w:r w:rsidRPr="00C36F8F">
        <w:rPr>
          <w:rFonts w:cs="Calibri"/>
          <w:bCs/>
        </w:rPr>
        <w:t>spełnia wymogi formalne i podlega ocenie merytorycznej</w:t>
      </w:r>
    </w:p>
    <w:p w14:paraId="18C1FC2E" w14:textId="77777777" w:rsidR="0008572D" w:rsidRPr="00C36F8F" w:rsidRDefault="0008572D" w:rsidP="0008572D">
      <w:pPr>
        <w:pStyle w:val="Akapitzlist"/>
        <w:numPr>
          <w:ilvl w:val="0"/>
          <w:numId w:val="11"/>
        </w:numPr>
        <w:spacing w:after="840"/>
        <w:ind w:left="567" w:hanging="283"/>
        <w:rPr>
          <w:rFonts w:cs="Calibri"/>
        </w:rPr>
      </w:pPr>
      <w:r w:rsidRPr="00C36F8F">
        <w:rPr>
          <w:rFonts w:cs="Calibri"/>
        </w:rPr>
        <w:t>nie spełnia wymogów formalnych i nie podlega ocenie merytorycznej</w:t>
      </w:r>
    </w:p>
    <w:p w14:paraId="64F41E31" w14:textId="77777777" w:rsidR="0008572D" w:rsidRPr="00C36F8F" w:rsidRDefault="0008572D" w:rsidP="0008572D">
      <w:pPr>
        <w:spacing w:after="0"/>
        <w:ind w:left="4394"/>
        <w:rPr>
          <w:rFonts w:ascii="Calibri" w:hAnsi="Calibri" w:cs="Calibri"/>
        </w:rPr>
      </w:pPr>
      <w:r w:rsidRPr="00C36F8F">
        <w:rPr>
          <w:rFonts w:ascii="Calibri" w:hAnsi="Calibri" w:cs="Calibri"/>
        </w:rPr>
        <w:t>………………………………………………………………………</w:t>
      </w:r>
    </w:p>
    <w:p w14:paraId="04372176" w14:textId="77777777" w:rsidR="0008572D" w:rsidRPr="00C36F8F" w:rsidRDefault="0008572D" w:rsidP="0008572D">
      <w:pPr>
        <w:ind w:left="4395"/>
        <w:rPr>
          <w:rFonts w:ascii="Calibri" w:hAnsi="Calibri" w:cs="Calibri"/>
        </w:rPr>
      </w:pPr>
      <w:r w:rsidRPr="00C36F8F">
        <w:rPr>
          <w:rFonts w:ascii="Calibri" w:hAnsi="Calibri" w:cs="Calibri"/>
        </w:rPr>
        <w:t>[data i podpis pracownika dzielnicy dokonującego oceny formalnej oferty]</w:t>
      </w:r>
    </w:p>
    <w:p w14:paraId="520B4F4F" w14:textId="77777777" w:rsidR="0008572D" w:rsidRPr="00C36F8F" w:rsidRDefault="0008572D" w:rsidP="0008572D">
      <w:pPr>
        <w:spacing w:after="0" w:line="240" w:lineRule="auto"/>
        <w:rPr>
          <w:rFonts w:ascii="Calibri" w:hAnsi="Calibri" w:cs="Calibri"/>
        </w:rPr>
      </w:pPr>
      <w:r w:rsidRPr="00C36F8F">
        <w:rPr>
          <w:rFonts w:ascii="Calibri" w:hAnsi="Calibri" w:cs="Calibri"/>
          <w:lang w:eastAsia="pl-PL"/>
        </w:rPr>
        <w:br w:type="page"/>
      </w:r>
    </w:p>
    <w:p w14:paraId="51F1DC5D" w14:textId="77777777" w:rsidR="0008572D" w:rsidRPr="00C36F8F" w:rsidRDefault="0008572D" w:rsidP="0008572D">
      <w:pPr>
        <w:rPr>
          <w:rFonts w:ascii="Calibri" w:hAnsi="Calibri" w:cs="Calibri"/>
        </w:rPr>
      </w:pPr>
      <w:r w:rsidRPr="00C36F8F">
        <w:rPr>
          <w:rFonts w:ascii="Calibri" w:hAnsi="Calibri" w:cs="Calibri"/>
        </w:rPr>
        <w:lastRenderedPageBreak/>
        <w:t>Załącznik nr 2 do ogłoszenia</w:t>
      </w:r>
    </w:p>
    <w:p w14:paraId="469FCCED" w14:textId="77777777" w:rsidR="0008572D" w:rsidRPr="00C36F8F" w:rsidRDefault="0008572D" w:rsidP="0008572D">
      <w:pPr>
        <w:spacing w:after="0"/>
        <w:rPr>
          <w:rFonts w:ascii="Calibri" w:hAnsi="Calibri" w:cs="Calibri"/>
        </w:rPr>
      </w:pPr>
      <w:r w:rsidRPr="00C36F8F">
        <w:rPr>
          <w:rFonts w:ascii="Calibri" w:hAnsi="Calibri" w:cs="Calibri"/>
        </w:rPr>
        <w:t>…………………………………………………………..</w:t>
      </w:r>
    </w:p>
    <w:p w14:paraId="7B858493" w14:textId="77777777" w:rsidR="0008572D" w:rsidRPr="00C36F8F" w:rsidRDefault="0008572D" w:rsidP="0008572D">
      <w:pPr>
        <w:rPr>
          <w:rFonts w:ascii="Calibri" w:hAnsi="Calibri" w:cs="Calibri"/>
        </w:rPr>
      </w:pPr>
      <w:r w:rsidRPr="00C36F8F">
        <w:rPr>
          <w:rFonts w:ascii="Calibri" w:hAnsi="Calibri" w:cs="Calibri"/>
        </w:rPr>
        <w:t>[nazwa urzędu dzielnicy]</w:t>
      </w:r>
    </w:p>
    <w:p w14:paraId="4C3BEB7F" w14:textId="77777777" w:rsidR="0008572D" w:rsidRPr="00C36F8F" w:rsidRDefault="0008572D" w:rsidP="0008572D">
      <w:pPr>
        <w:rPr>
          <w:rFonts w:ascii="Calibri" w:hAnsi="Calibri" w:cs="Calibri"/>
        </w:rPr>
      </w:pPr>
      <w:r w:rsidRPr="00C36F8F">
        <w:rPr>
          <w:rFonts w:ascii="Calibri" w:hAnsi="Calibri" w:cs="Calibri"/>
        </w:rPr>
        <w:t>data</w:t>
      </w:r>
    </w:p>
    <w:p w14:paraId="31C636C9" w14:textId="77777777" w:rsidR="0008572D" w:rsidRPr="00C36F8F" w:rsidRDefault="0008572D" w:rsidP="0008572D">
      <w:pPr>
        <w:pStyle w:val="Nagwek1"/>
        <w:rPr>
          <w:rFonts w:ascii="Calibri" w:hAnsi="Calibri" w:cs="Calibri"/>
        </w:rPr>
      </w:pPr>
      <w:r w:rsidRPr="00C36F8F">
        <w:rPr>
          <w:rFonts w:ascii="Calibri" w:hAnsi="Calibri" w:cs="Calibri"/>
        </w:rPr>
        <w:t>Protokół oceny oferty</w:t>
      </w:r>
    </w:p>
    <w:p w14:paraId="1C309A15" w14:textId="77777777" w:rsidR="0008572D" w:rsidRPr="00C36F8F" w:rsidRDefault="0008572D" w:rsidP="0008572D">
      <w:pPr>
        <w:numPr>
          <w:ilvl w:val="0"/>
          <w:numId w:val="40"/>
        </w:numPr>
        <w:ind w:left="567" w:hanging="283"/>
        <w:jc w:val="both"/>
        <w:rPr>
          <w:rFonts w:ascii="Calibri" w:hAnsi="Calibri" w:cs="Calibri"/>
          <w:bCs/>
        </w:rPr>
      </w:pPr>
      <w:r w:rsidRPr="00C36F8F">
        <w:rPr>
          <w:rFonts w:ascii="Calibri" w:hAnsi="Calibri" w:cs="Calibri"/>
          <w:bCs/>
        </w:rPr>
        <w:t>Numer uchwały w sprawie ogłoszenia otwartego konkursu ofert: …………………</w:t>
      </w:r>
    </w:p>
    <w:p w14:paraId="0F93E209" w14:textId="77777777" w:rsidR="0008572D" w:rsidRPr="00C36F8F" w:rsidRDefault="0008572D" w:rsidP="0008572D">
      <w:pPr>
        <w:numPr>
          <w:ilvl w:val="0"/>
          <w:numId w:val="40"/>
        </w:numPr>
        <w:ind w:left="567" w:hanging="283"/>
        <w:jc w:val="both"/>
        <w:rPr>
          <w:rFonts w:ascii="Calibri" w:hAnsi="Calibri" w:cs="Calibri"/>
          <w:bCs/>
        </w:rPr>
      </w:pPr>
      <w:r w:rsidRPr="00C36F8F">
        <w:rPr>
          <w:rFonts w:ascii="Calibri" w:hAnsi="Calibri" w:cs="Calibri"/>
          <w:bCs/>
        </w:rPr>
        <w:t>Tytuł zadania publicznego (z oferty): ……………………..</w:t>
      </w:r>
    </w:p>
    <w:p w14:paraId="375334E8" w14:textId="77777777" w:rsidR="0008572D" w:rsidRPr="00C36F8F" w:rsidRDefault="0008572D" w:rsidP="0008572D">
      <w:pPr>
        <w:numPr>
          <w:ilvl w:val="0"/>
          <w:numId w:val="40"/>
        </w:numPr>
        <w:ind w:left="567" w:hanging="283"/>
        <w:rPr>
          <w:rFonts w:ascii="Calibri" w:hAnsi="Calibri" w:cs="Calibri"/>
          <w:bCs/>
        </w:rPr>
      </w:pPr>
      <w:r w:rsidRPr="00C36F8F">
        <w:rPr>
          <w:rFonts w:ascii="Calibri" w:hAnsi="Calibri" w:cs="Calibri"/>
          <w:bCs/>
        </w:rPr>
        <w:t>Nazwa i adres oferenta: …………………</w:t>
      </w:r>
    </w:p>
    <w:p w14:paraId="0E21869F" w14:textId="77777777" w:rsidR="0008572D" w:rsidRPr="00C36F8F" w:rsidRDefault="0008572D" w:rsidP="0008572D">
      <w:pPr>
        <w:numPr>
          <w:ilvl w:val="0"/>
          <w:numId w:val="40"/>
        </w:numPr>
        <w:ind w:left="567" w:hanging="283"/>
        <w:rPr>
          <w:rFonts w:ascii="Calibri" w:hAnsi="Calibri" w:cs="Calibri"/>
          <w:bCs/>
        </w:rPr>
      </w:pPr>
      <w:r w:rsidRPr="00C36F8F">
        <w:rPr>
          <w:rFonts w:ascii="Calibri" w:hAnsi="Calibri" w:cs="Calibri"/>
          <w:bCs/>
        </w:rPr>
        <w:t>Znak sprawy: …………………...</w:t>
      </w:r>
    </w:p>
    <w:p w14:paraId="3736292D" w14:textId="77777777" w:rsidR="0008572D" w:rsidRPr="00C36F8F" w:rsidRDefault="0008572D" w:rsidP="0008572D">
      <w:pPr>
        <w:ind w:left="567"/>
        <w:rPr>
          <w:rFonts w:ascii="Calibri" w:hAnsi="Calibri" w:cs="Calibri"/>
          <w:bCs/>
        </w:rPr>
      </w:pPr>
    </w:p>
    <w:p w14:paraId="33D66BA8" w14:textId="77777777" w:rsidR="0008572D" w:rsidRPr="00C36F8F" w:rsidRDefault="0008572D" w:rsidP="0008572D">
      <w:pPr>
        <w:ind w:left="567"/>
        <w:rPr>
          <w:rFonts w:ascii="Calibri" w:hAnsi="Calibri" w:cs="Calibri"/>
          <w:bCs/>
        </w:rPr>
      </w:pPr>
    </w:p>
    <w:p w14:paraId="43ECCA5F" w14:textId="77777777" w:rsidR="0008572D" w:rsidRPr="00C36F8F" w:rsidRDefault="0008572D" w:rsidP="0008572D">
      <w:pPr>
        <w:ind w:left="567"/>
        <w:rPr>
          <w:rFonts w:ascii="Calibri" w:hAnsi="Calibri" w:cs="Calibri"/>
          <w:bCs/>
        </w:rPr>
      </w:pPr>
    </w:p>
    <w:p w14:paraId="6E1C7D25" w14:textId="77777777" w:rsidR="0008572D" w:rsidRPr="00C36F8F" w:rsidRDefault="0008572D" w:rsidP="0008572D">
      <w:pPr>
        <w:ind w:left="567"/>
        <w:rPr>
          <w:rFonts w:ascii="Calibri" w:hAnsi="Calibri" w:cs="Calibri"/>
          <w:bCs/>
        </w:rPr>
      </w:pPr>
    </w:p>
    <w:p w14:paraId="55F9DE17" w14:textId="77777777" w:rsidR="0008572D" w:rsidRPr="00C36F8F" w:rsidRDefault="0008572D" w:rsidP="0008572D">
      <w:pPr>
        <w:ind w:left="567"/>
        <w:rPr>
          <w:rFonts w:ascii="Calibri" w:hAnsi="Calibri" w:cs="Calibri"/>
          <w:bCs/>
        </w:rPr>
      </w:pPr>
    </w:p>
    <w:p w14:paraId="6DC9F6B0" w14:textId="77777777" w:rsidR="0008572D" w:rsidRPr="00C36F8F" w:rsidRDefault="0008572D" w:rsidP="0008572D">
      <w:pPr>
        <w:ind w:left="567"/>
        <w:rPr>
          <w:rFonts w:ascii="Calibri" w:hAnsi="Calibri" w:cs="Calibri"/>
          <w:bCs/>
        </w:rPr>
      </w:pPr>
    </w:p>
    <w:p w14:paraId="7809B213" w14:textId="77777777" w:rsidR="0008572D" w:rsidRPr="00C36F8F" w:rsidRDefault="0008572D" w:rsidP="0008572D">
      <w:pPr>
        <w:ind w:left="567"/>
        <w:rPr>
          <w:rFonts w:ascii="Calibri" w:hAnsi="Calibri" w:cs="Calibri"/>
          <w:bCs/>
        </w:rPr>
      </w:pPr>
    </w:p>
    <w:p w14:paraId="270171B9" w14:textId="77777777" w:rsidR="0008572D" w:rsidRPr="00C36F8F" w:rsidRDefault="0008572D" w:rsidP="0008572D">
      <w:pPr>
        <w:ind w:left="567"/>
        <w:rPr>
          <w:rFonts w:ascii="Calibri" w:hAnsi="Calibri" w:cs="Calibri"/>
          <w:bCs/>
        </w:rPr>
      </w:pPr>
    </w:p>
    <w:p w14:paraId="7D74928E" w14:textId="77777777" w:rsidR="0008572D" w:rsidRPr="00C36F8F" w:rsidRDefault="0008572D" w:rsidP="0008572D">
      <w:pPr>
        <w:ind w:left="567"/>
        <w:rPr>
          <w:rFonts w:ascii="Calibri" w:hAnsi="Calibri" w:cs="Calibri"/>
          <w:bCs/>
        </w:rPr>
      </w:pPr>
    </w:p>
    <w:p w14:paraId="7C27554E" w14:textId="77777777" w:rsidR="0008572D" w:rsidRPr="00C36F8F" w:rsidRDefault="0008572D" w:rsidP="0008572D">
      <w:pPr>
        <w:ind w:left="567"/>
        <w:rPr>
          <w:rFonts w:ascii="Calibri" w:hAnsi="Calibri" w:cs="Calibri"/>
          <w:bCs/>
        </w:rPr>
      </w:pPr>
    </w:p>
    <w:p w14:paraId="0C009E21" w14:textId="77777777" w:rsidR="0008572D" w:rsidRPr="00C36F8F" w:rsidRDefault="0008572D" w:rsidP="0008572D">
      <w:pPr>
        <w:ind w:left="567"/>
        <w:rPr>
          <w:rFonts w:ascii="Calibri" w:hAnsi="Calibri" w:cs="Calibri"/>
          <w:bCs/>
        </w:rPr>
      </w:pPr>
    </w:p>
    <w:p w14:paraId="0EBF1728" w14:textId="77777777" w:rsidR="0008572D" w:rsidRPr="00C36F8F" w:rsidRDefault="0008572D" w:rsidP="0008572D">
      <w:pPr>
        <w:ind w:left="567"/>
        <w:rPr>
          <w:rFonts w:ascii="Calibri" w:hAnsi="Calibri" w:cs="Calibri"/>
          <w:bCs/>
        </w:rPr>
      </w:pPr>
    </w:p>
    <w:p w14:paraId="53E811BA" w14:textId="77777777" w:rsidR="0008572D" w:rsidRPr="00C36F8F" w:rsidRDefault="0008572D" w:rsidP="0008572D">
      <w:pPr>
        <w:ind w:left="567"/>
        <w:rPr>
          <w:rFonts w:ascii="Calibri" w:hAnsi="Calibri" w:cs="Calibri"/>
          <w:bCs/>
        </w:rPr>
      </w:pP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Opisy kryteriów, za które przyznawane są odpowiednie liczby punktów. W drugiej kolumnie maksymalna liczba, w trzeciej przyznana projektowi."/>
      </w:tblPr>
      <w:tblGrid>
        <w:gridCol w:w="642"/>
        <w:gridCol w:w="5719"/>
        <w:gridCol w:w="1520"/>
        <w:gridCol w:w="1725"/>
      </w:tblGrid>
      <w:tr w:rsidR="0008572D" w:rsidRPr="00C36F8F" w14:paraId="1F43EEF7" w14:textId="77777777" w:rsidTr="006868C5">
        <w:trPr>
          <w:trHeight w:val="464"/>
          <w:tblHeader/>
          <w:jc w:val="center"/>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FCEF41" w14:textId="77777777" w:rsidR="0008572D" w:rsidRPr="00C36F8F" w:rsidRDefault="0008572D" w:rsidP="006868C5">
            <w:pPr>
              <w:spacing w:before="60" w:line="360" w:lineRule="auto"/>
              <w:jc w:val="center"/>
              <w:rPr>
                <w:rFonts w:ascii="Calibri" w:hAnsi="Calibri" w:cs="Calibri"/>
                <w:b/>
                <w:bCs/>
              </w:rPr>
            </w:pPr>
            <w:r w:rsidRPr="00C36F8F">
              <w:rPr>
                <w:rFonts w:ascii="Calibri" w:hAnsi="Calibri" w:cs="Calibri"/>
                <w:b/>
                <w:bCs/>
              </w:rPr>
              <w:lastRenderedPageBreak/>
              <w:t>Lp.</w:t>
            </w:r>
          </w:p>
        </w:tc>
        <w:tc>
          <w:tcPr>
            <w:tcW w:w="57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734C8E" w14:textId="77777777" w:rsidR="0008572D" w:rsidRPr="00C36F8F" w:rsidRDefault="0008572D" w:rsidP="006868C5">
            <w:pPr>
              <w:spacing w:before="60" w:line="360" w:lineRule="auto"/>
              <w:jc w:val="center"/>
              <w:rPr>
                <w:rFonts w:ascii="Calibri" w:hAnsi="Calibri" w:cs="Calibri"/>
                <w:b/>
                <w:bCs/>
              </w:rPr>
            </w:pPr>
            <w:r w:rsidRPr="00C36F8F">
              <w:rPr>
                <w:rFonts w:ascii="Calibri" w:hAnsi="Calibri" w:cs="Calibri"/>
                <w:b/>
                <w:bCs/>
              </w:rPr>
              <w:t>Kryterium</w:t>
            </w:r>
          </w:p>
        </w:tc>
        <w:tc>
          <w:tcPr>
            <w:tcW w:w="15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4CC969" w14:textId="77777777" w:rsidR="0008572D" w:rsidRPr="00C36F8F" w:rsidRDefault="0008572D" w:rsidP="006868C5">
            <w:pPr>
              <w:spacing w:before="60" w:line="360" w:lineRule="auto"/>
              <w:jc w:val="center"/>
              <w:rPr>
                <w:rFonts w:ascii="Calibri" w:hAnsi="Calibri" w:cs="Calibri"/>
                <w:b/>
                <w:bCs/>
              </w:rPr>
            </w:pPr>
            <w:r w:rsidRPr="00C36F8F">
              <w:rPr>
                <w:rFonts w:ascii="Calibri" w:hAnsi="Calibri" w:cs="Calibri"/>
                <w:b/>
                <w:bCs/>
              </w:rPr>
              <w:t>Maksymalna liczba punktów</w:t>
            </w:r>
          </w:p>
        </w:tc>
        <w:tc>
          <w:tcPr>
            <w:tcW w:w="17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D7BB93" w14:textId="77777777" w:rsidR="0008572D" w:rsidRPr="00C36F8F" w:rsidRDefault="0008572D" w:rsidP="006868C5">
            <w:pPr>
              <w:spacing w:before="60" w:line="360" w:lineRule="auto"/>
              <w:jc w:val="center"/>
              <w:rPr>
                <w:rFonts w:ascii="Calibri" w:hAnsi="Calibri" w:cs="Calibri"/>
                <w:b/>
                <w:bCs/>
              </w:rPr>
            </w:pPr>
            <w:r w:rsidRPr="00C36F8F">
              <w:rPr>
                <w:rFonts w:ascii="Calibri" w:hAnsi="Calibri" w:cs="Calibri"/>
                <w:b/>
                <w:bCs/>
              </w:rPr>
              <w:t>Przyznana liczba punktów</w:t>
            </w:r>
          </w:p>
        </w:tc>
      </w:tr>
      <w:tr w:rsidR="0008572D" w:rsidRPr="00C36F8F" w14:paraId="5E9D4569" w14:textId="77777777" w:rsidTr="006868C5">
        <w:trPr>
          <w:trHeight w:val="709"/>
          <w:jc w:val="center"/>
        </w:trPr>
        <w:tc>
          <w:tcPr>
            <w:tcW w:w="642" w:type="dxa"/>
            <w:tcBorders>
              <w:top w:val="single" w:sz="4" w:space="0" w:color="auto"/>
              <w:left w:val="single" w:sz="4" w:space="0" w:color="auto"/>
              <w:bottom w:val="single" w:sz="4" w:space="0" w:color="auto"/>
              <w:right w:val="single" w:sz="4" w:space="0" w:color="auto"/>
            </w:tcBorders>
            <w:vAlign w:val="center"/>
            <w:hideMark/>
          </w:tcPr>
          <w:p w14:paraId="0C333740" w14:textId="77777777" w:rsidR="0008572D" w:rsidRPr="00C36F8F" w:rsidRDefault="0008572D" w:rsidP="006868C5">
            <w:pPr>
              <w:spacing w:before="60" w:line="360" w:lineRule="auto"/>
              <w:rPr>
                <w:rFonts w:ascii="Calibri" w:hAnsi="Calibri" w:cs="Calibri"/>
                <w:b/>
                <w:bCs/>
              </w:rPr>
            </w:pPr>
            <w:r w:rsidRPr="00C36F8F">
              <w:rPr>
                <w:rFonts w:ascii="Calibri" w:hAnsi="Calibri" w:cs="Calibri"/>
                <w:b/>
                <w:bCs/>
              </w:rPr>
              <w:t>I a.</w:t>
            </w:r>
          </w:p>
        </w:tc>
        <w:tc>
          <w:tcPr>
            <w:tcW w:w="5727" w:type="dxa"/>
            <w:tcBorders>
              <w:top w:val="single" w:sz="4" w:space="0" w:color="auto"/>
              <w:left w:val="single" w:sz="4" w:space="0" w:color="auto"/>
              <w:bottom w:val="single" w:sz="4" w:space="0" w:color="auto"/>
              <w:right w:val="single" w:sz="4" w:space="0" w:color="auto"/>
            </w:tcBorders>
            <w:vAlign w:val="center"/>
            <w:hideMark/>
          </w:tcPr>
          <w:p w14:paraId="23DB4A99" w14:textId="77777777" w:rsidR="0008572D" w:rsidRPr="00C36F8F" w:rsidRDefault="0008572D" w:rsidP="006868C5">
            <w:pPr>
              <w:spacing w:before="60" w:line="360" w:lineRule="auto"/>
              <w:rPr>
                <w:rFonts w:ascii="Calibri" w:hAnsi="Calibri" w:cs="Calibri"/>
              </w:rPr>
            </w:pPr>
            <w:r w:rsidRPr="00C36F8F">
              <w:rPr>
                <w:rFonts w:ascii="Calibri" w:hAnsi="Calibri" w:cs="Calibri"/>
              </w:rPr>
              <w:t>Proponowana jakość wykonania zadania.</w:t>
            </w:r>
          </w:p>
        </w:tc>
        <w:tc>
          <w:tcPr>
            <w:tcW w:w="1522" w:type="dxa"/>
            <w:tcBorders>
              <w:top w:val="single" w:sz="4" w:space="0" w:color="auto"/>
              <w:left w:val="single" w:sz="4" w:space="0" w:color="auto"/>
              <w:bottom w:val="single" w:sz="4" w:space="0" w:color="auto"/>
              <w:right w:val="single" w:sz="4" w:space="0" w:color="auto"/>
            </w:tcBorders>
            <w:vAlign w:val="center"/>
            <w:hideMark/>
          </w:tcPr>
          <w:p w14:paraId="2EC999D6" w14:textId="77777777" w:rsidR="0008572D" w:rsidRPr="00C36F8F" w:rsidRDefault="0008572D" w:rsidP="006868C5">
            <w:pPr>
              <w:spacing w:before="60" w:line="360" w:lineRule="auto"/>
              <w:jc w:val="center"/>
              <w:rPr>
                <w:rFonts w:ascii="Calibri" w:hAnsi="Calibri" w:cs="Calibri"/>
                <w:b/>
                <w:bCs/>
              </w:rPr>
            </w:pPr>
            <w:r w:rsidRPr="00C36F8F">
              <w:rPr>
                <w:rFonts w:ascii="Calibri" w:hAnsi="Calibri" w:cs="Calibri"/>
                <w:b/>
                <w:bCs/>
              </w:rPr>
              <w:t>40</w:t>
            </w:r>
          </w:p>
        </w:tc>
        <w:tc>
          <w:tcPr>
            <w:tcW w:w="1727" w:type="dxa"/>
            <w:tcBorders>
              <w:top w:val="single" w:sz="4" w:space="0" w:color="auto"/>
              <w:left w:val="single" w:sz="4" w:space="0" w:color="auto"/>
              <w:bottom w:val="single" w:sz="4" w:space="0" w:color="auto"/>
              <w:right w:val="single" w:sz="4" w:space="0" w:color="auto"/>
            </w:tcBorders>
            <w:vAlign w:val="center"/>
          </w:tcPr>
          <w:p w14:paraId="071F80CF" w14:textId="77777777" w:rsidR="0008572D" w:rsidRPr="00C36F8F" w:rsidRDefault="0008572D" w:rsidP="006868C5">
            <w:pPr>
              <w:spacing w:before="60" w:line="360" w:lineRule="auto"/>
              <w:rPr>
                <w:rFonts w:ascii="Calibri" w:hAnsi="Calibri" w:cs="Calibri"/>
              </w:rPr>
            </w:pPr>
          </w:p>
        </w:tc>
      </w:tr>
      <w:tr w:rsidR="0008572D" w:rsidRPr="00C36F8F" w14:paraId="7106E742" w14:textId="77777777" w:rsidTr="006868C5">
        <w:trPr>
          <w:trHeight w:val="709"/>
          <w:jc w:val="center"/>
        </w:trPr>
        <w:tc>
          <w:tcPr>
            <w:tcW w:w="642" w:type="dxa"/>
            <w:tcBorders>
              <w:top w:val="single" w:sz="4" w:space="0" w:color="auto"/>
              <w:left w:val="single" w:sz="4" w:space="0" w:color="auto"/>
              <w:bottom w:val="single" w:sz="4" w:space="0" w:color="auto"/>
              <w:right w:val="single" w:sz="4" w:space="0" w:color="auto"/>
            </w:tcBorders>
            <w:vAlign w:val="center"/>
            <w:hideMark/>
          </w:tcPr>
          <w:p w14:paraId="527CC089" w14:textId="77777777" w:rsidR="0008572D" w:rsidRPr="00C36F8F" w:rsidRDefault="0008572D" w:rsidP="006868C5">
            <w:pPr>
              <w:spacing w:before="60" w:line="360" w:lineRule="auto"/>
              <w:rPr>
                <w:rFonts w:ascii="Calibri" w:hAnsi="Calibri" w:cs="Calibri"/>
                <w:b/>
                <w:bCs/>
              </w:rPr>
            </w:pPr>
            <w:r w:rsidRPr="00C36F8F">
              <w:rPr>
                <w:rFonts w:ascii="Calibri" w:hAnsi="Calibri" w:cs="Calibri"/>
                <w:b/>
                <w:bCs/>
              </w:rPr>
              <w:t>I b</w:t>
            </w:r>
          </w:p>
        </w:tc>
        <w:tc>
          <w:tcPr>
            <w:tcW w:w="5727" w:type="dxa"/>
            <w:tcBorders>
              <w:top w:val="single" w:sz="4" w:space="0" w:color="auto"/>
              <w:left w:val="single" w:sz="4" w:space="0" w:color="auto"/>
              <w:bottom w:val="single" w:sz="4" w:space="0" w:color="auto"/>
              <w:right w:val="single" w:sz="4" w:space="0" w:color="auto"/>
            </w:tcBorders>
            <w:vAlign w:val="center"/>
            <w:hideMark/>
          </w:tcPr>
          <w:p w14:paraId="16F3171F" w14:textId="77777777" w:rsidR="0008572D" w:rsidRPr="00C36F8F" w:rsidRDefault="0008572D" w:rsidP="006868C5">
            <w:pPr>
              <w:spacing w:before="60" w:line="360" w:lineRule="auto"/>
              <w:rPr>
                <w:rFonts w:ascii="Calibri" w:hAnsi="Calibri" w:cs="Calibri"/>
              </w:rPr>
            </w:pPr>
            <w:r w:rsidRPr="00C36F8F">
              <w:rPr>
                <w:rFonts w:ascii="Calibri" w:hAnsi="Calibri" w:cs="Calibri"/>
              </w:rPr>
              <w:t>Kwalifikacje osób, przy udziale których oferent będzie realizować zadanie.</w:t>
            </w:r>
          </w:p>
        </w:tc>
        <w:tc>
          <w:tcPr>
            <w:tcW w:w="1522" w:type="dxa"/>
            <w:tcBorders>
              <w:top w:val="single" w:sz="4" w:space="0" w:color="auto"/>
              <w:left w:val="single" w:sz="4" w:space="0" w:color="auto"/>
              <w:bottom w:val="single" w:sz="4" w:space="0" w:color="auto"/>
              <w:right w:val="single" w:sz="4" w:space="0" w:color="auto"/>
            </w:tcBorders>
            <w:vAlign w:val="center"/>
            <w:hideMark/>
          </w:tcPr>
          <w:p w14:paraId="06CAC174" w14:textId="77777777" w:rsidR="0008572D" w:rsidRPr="00C36F8F" w:rsidRDefault="0008572D" w:rsidP="006868C5">
            <w:pPr>
              <w:spacing w:before="60" w:line="360" w:lineRule="auto"/>
              <w:jc w:val="center"/>
              <w:rPr>
                <w:rFonts w:ascii="Calibri" w:hAnsi="Calibri" w:cs="Calibri"/>
                <w:b/>
                <w:bCs/>
              </w:rPr>
            </w:pPr>
            <w:r>
              <w:rPr>
                <w:rFonts w:ascii="Calibri" w:hAnsi="Calibri" w:cs="Calibri"/>
                <w:b/>
                <w:bCs/>
              </w:rPr>
              <w:t>20</w:t>
            </w:r>
          </w:p>
        </w:tc>
        <w:tc>
          <w:tcPr>
            <w:tcW w:w="1727" w:type="dxa"/>
            <w:tcBorders>
              <w:top w:val="single" w:sz="4" w:space="0" w:color="auto"/>
              <w:left w:val="single" w:sz="4" w:space="0" w:color="auto"/>
              <w:bottom w:val="single" w:sz="4" w:space="0" w:color="auto"/>
              <w:right w:val="single" w:sz="4" w:space="0" w:color="auto"/>
            </w:tcBorders>
            <w:vAlign w:val="center"/>
          </w:tcPr>
          <w:p w14:paraId="2B6C33AB" w14:textId="77777777" w:rsidR="0008572D" w:rsidRPr="00C36F8F" w:rsidRDefault="0008572D" w:rsidP="006868C5">
            <w:pPr>
              <w:spacing w:before="60" w:line="360" w:lineRule="auto"/>
              <w:rPr>
                <w:rFonts w:ascii="Calibri" w:hAnsi="Calibri" w:cs="Calibri"/>
              </w:rPr>
            </w:pPr>
          </w:p>
        </w:tc>
      </w:tr>
      <w:tr w:rsidR="0008572D" w:rsidRPr="00C36F8F" w14:paraId="45092C1E" w14:textId="77777777" w:rsidTr="006868C5">
        <w:trPr>
          <w:trHeight w:val="709"/>
          <w:jc w:val="center"/>
        </w:trPr>
        <w:tc>
          <w:tcPr>
            <w:tcW w:w="642" w:type="dxa"/>
            <w:tcBorders>
              <w:top w:val="single" w:sz="4" w:space="0" w:color="auto"/>
              <w:left w:val="single" w:sz="4" w:space="0" w:color="auto"/>
              <w:bottom w:val="single" w:sz="4" w:space="0" w:color="auto"/>
              <w:right w:val="single" w:sz="4" w:space="0" w:color="auto"/>
            </w:tcBorders>
            <w:vAlign w:val="center"/>
            <w:hideMark/>
          </w:tcPr>
          <w:p w14:paraId="30E2BB66" w14:textId="77777777" w:rsidR="0008572D" w:rsidRPr="00C36F8F" w:rsidRDefault="0008572D" w:rsidP="006868C5">
            <w:pPr>
              <w:spacing w:before="60" w:line="360" w:lineRule="auto"/>
              <w:rPr>
                <w:rFonts w:ascii="Calibri" w:hAnsi="Calibri" w:cs="Calibri"/>
                <w:b/>
                <w:bCs/>
              </w:rPr>
            </w:pPr>
            <w:r w:rsidRPr="00C36F8F">
              <w:rPr>
                <w:rFonts w:ascii="Calibri" w:hAnsi="Calibri" w:cs="Calibri"/>
                <w:b/>
                <w:bCs/>
              </w:rPr>
              <w:t>II.</w:t>
            </w:r>
          </w:p>
        </w:tc>
        <w:tc>
          <w:tcPr>
            <w:tcW w:w="5727" w:type="dxa"/>
            <w:tcBorders>
              <w:top w:val="single" w:sz="4" w:space="0" w:color="auto"/>
              <w:left w:val="single" w:sz="4" w:space="0" w:color="auto"/>
              <w:bottom w:val="single" w:sz="4" w:space="0" w:color="auto"/>
              <w:right w:val="single" w:sz="4" w:space="0" w:color="auto"/>
            </w:tcBorders>
            <w:vAlign w:val="center"/>
            <w:hideMark/>
          </w:tcPr>
          <w:p w14:paraId="053C0B9B" w14:textId="77777777" w:rsidR="0008572D" w:rsidRPr="00C36F8F" w:rsidRDefault="0008572D" w:rsidP="006868C5">
            <w:pPr>
              <w:spacing w:line="360" w:lineRule="auto"/>
              <w:rPr>
                <w:rFonts w:ascii="Calibri" w:hAnsi="Calibri" w:cs="Calibri"/>
              </w:rPr>
            </w:pPr>
            <w:r w:rsidRPr="00C36F8F">
              <w:rPr>
                <w:rFonts w:ascii="Calibri" w:hAnsi="Calibri" w:cs="Calibri"/>
              </w:rPr>
              <w:t>Możliwość realizacji zadania publicznego przez oferenta.</w:t>
            </w:r>
          </w:p>
        </w:tc>
        <w:tc>
          <w:tcPr>
            <w:tcW w:w="1522" w:type="dxa"/>
            <w:tcBorders>
              <w:top w:val="single" w:sz="4" w:space="0" w:color="auto"/>
              <w:left w:val="single" w:sz="4" w:space="0" w:color="auto"/>
              <w:bottom w:val="single" w:sz="4" w:space="0" w:color="auto"/>
              <w:right w:val="single" w:sz="4" w:space="0" w:color="auto"/>
            </w:tcBorders>
            <w:vAlign w:val="center"/>
            <w:hideMark/>
          </w:tcPr>
          <w:p w14:paraId="6B95DAB9" w14:textId="77777777" w:rsidR="0008572D" w:rsidRPr="00C36F8F" w:rsidRDefault="0008572D" w:rsidP="006868C5">
            <w:pPr>
              <w:spacing w:before="60" w:line="360" w:lineRule="auto"/>
              <w:jc w:val="center"/>
              <w:rPr>
                <w:rFonts w:ascii="Calibri" w:hAnsi="Calibri" w:cs="Calibri"/>
                <w:b/>
                <w:bCs/>
              </w:rPr>
            </w:pPr>
            <w:r>
              <w:rPr>
                <w:rFonts w:ascii="Calibri" w:hAnsi="Calibri" w:cs="Calibri"/>
                <w:b/>
                <w:bCs/>
              </w:rPr>
              <w:t>15</w:t>
            </w:r>
          </w:p>
        </w:tc>
        <w:tc>
          <w:tcPr>
            <w:tcW w:w="1727" w:type="dxa"/>
            <w:tcBorders>
              <w:top w:val="single" w:sz="4" w:space="0" w:color="auto"/>
              <w:left w:val="single" w:sz="4" w:space="0" w:color="auto"/>
              <w:bottom w:val="single" w:sz="4" w:space="0" w:color="auto"/>
              <w:right w:val="single" w:sz="4" w:space="0" w:color="auto"/>
            </w:tcBorders>
            <w:vAlign w:val="center"/>
          </w:tcPr>
          <w:p w14:paraId="6EF4EBDB" w14:textId="77777777" w:rsidR="0008572D" w:rsidRPr="00C36F8F" w:rsidRDefault="0008572D" w:rsidP="006868C5">
            <w:pPr>
              <w:spacing w:before="60" w:line="360" w:lineRule="auto"/>
              <w:rPr>
                <w:rFonts w:ascii="Calibri" w:hAnsi="Calibri" w:cs="Calibri"/>
              </w:rPr>
            </w:pPr>
          </w:p>
        </w:tc>
      </w:tr>
      <w:tr w:rsidR="0008572D" w:rsidRPr="00C36F8F" w14:paraId="2C13F0B4" w14:textId="77777777" w:rsidTr="006868C5">
        <w:trPr>
          <w:trHeight w:val="709"/>
          <w:jc w:val="center"/>
        </w:trPr>
        <w:tc>
          <w:tcPr>
            <w:tcW w:w="642" w:type="dxa"/>
            <w:tcBorders>
              <w:top w:val="single" w:sz="4" w:space="0" w:color="auto"/>
              <w:left w:val="single" w:sz="4" w:space="0" w:color="auto"/>
              <w:bottom w:val="single" w:sz="4" w:space="0" w:color="auto"/>
              <w:right w:val="single" w:sz="4" w:space="0" w:color="auto"/>
            </w:tcBorders>
            <w:vAlign w:val="center"/>
            <w:hideMark/>
          </w:tcPr>
          <w:p w14:paraId="0BEE429C" w14:textId="77777777" w:rsidR="0008572D" w:rsidRPr="00C36F8F" w:rsidRDefault="0008572D" w:rsidP="006868C5">
            <w:pPr>
              <w:spacing w:before="60" w:line="360" w:lineRule="auto"/>
              <w:rPr>
                <w:rFonts w:ascii="Calibri" w:hAnsi="Calibri" w:cs="Calibri"/>
                <w:b/>
                <w:bCs/>
              </w:rPr>
            </w:pPr>
            <w:r w:rsidRPr="00C36F8F">
              <w:rPr>
                <w:rFonts w:ascii="Calibri" w:hAnsi="Calibri" w:cs="Calibri"/>
                <w:b/>
                <w:bCs/>
              </w:rPr>
              <w:t>III.</w:t>
            </w:r>
          </w:p>
        </w:tc>
        <w:tc>
          <w:tcPr>
            <w:tcW w:w="5727" w:type="dxa"/>
            <w:tcBorders>
              <w:top w:val="single" w:sz="4" w:space="0" w:color="auto"/>
              <w:left w:val="single" w:sz="4" w:space="0" w:color="auto"/>
              <w:bottom w:val="single" w:sz="4" w:space="0" w:color="auto"/>
              <w:right w:val="single" w:sz="4" w:space="0" w:color="auto"/>
            </w:tcBorders>
            <w:vAlign w:val="center"/>
            <w:hideMark/>
          </w:tcPr>
          <w:p w14:paraId="4E7E07A1" w14:textId="77777777" w:rsidR="0008572D" w:rsidRPr="00C36F8F" w:rsidRDefault="0008572D" w:rsidP="006868C5">
            <w:pPr>
              <w:spacing w:line="360" w:lineRule="auto"/>
              <w:rPr>
                <w:rFonts w:ascii="Calibri" w:hAnsi="Calibri" w:cs="Calibri"/>
                <w:i/>
                <w:iCs/>
                <w:color w:val="FF0000"/>
              </w:rPr>
            </w:pPr>
            <w:r w:rsidRPr="00C36F8F">
              <w:rPr>
                <w:rFonts w:ascii="Calibri" w:hAnsi="Calibri" w:cs="Calibri"/>
              </w:rPr>
              <w:t>Przedstawiona kalkulacja kosztów realizacji zadania publicznego, w tym w odniesieniu do zakresu rzeczowego zadania.</w:t>
            </w:r>
          </w:p>
        </w:tc>
        <w:tc>
          <w:tcPr>
            <w:tcW w:w="1522" w:type="dxa"/>
            <w:tcBorders>
              <w:top w:val="single" w:sz="4" w:space="0" w:color="auto"/>
              <w:left w:val="single" w:sz="4" w:space="0" w:color="auto"/>
              <w:bottom w:val="single" w:sz="4" w:space="0" w:color="auto"/>
              <w:right w:val="single" w:sz="4" w:space="0" w:color="auto"/>
            </w:tcBorders>
            <w:vAlign w:val="center"/>
            <w:hideMark/>
          </w:tcPr>
          <w:p w14:paraId="53F784BA" w14:textId="77777777" w:rsidR="0008572D" w:rsidRPr="00C36F8F" w:rsidRDefault="0008572D" w:rsidP="006868C5">
            <w:pPr>
              <w:spacing w:before="60" w:line="360" w:lineRule="auto"/>
              <w:jc w:val="center"/>
              <w:rPr>
                <w:rFonts w:ascii="Calibri" w:hAnsi="Calibri" w:cs="Calibri"/>
                <w:b/>
                <w:bCs/>
              </w:rPr>
            </w:pPr>
            <w:r>
              <w:rPr>
                <w:rFonts w:ascii="Calibri" w:hAnsi="Calibri" w:cs="Calibri"/>
                <w:b/>
                <w:bCs/>
              </w:rPr>
              <w:t>22</w:t>
            </w:r>
          </w:p>
        </w:tc>
        <w:tc>
          <w:tcPr>
            <w:tcW w:w="1727" w:type="dxa"/>
            <w:tcBorders>
              <w:top w:val="single" w:sz="4" w:space="0" w:color="auto"/>
              <w:left w:val="single" w:sz="4" w:space="0" w:color="auto"/>
              <w:bottom w:val="single" w:sz="4" w:space="0" w:color="auto"/>
              <w:right w:val="single" w:sz="4" w:space="0" w:color="auto"/>
            </w:tcBorders>
            <w:vAlign w:val="center"/>
          </w:tcPr>
          <w:p w14:paraId="59ABBA39" w14:textId="77777777" w:rsidR="0008572D" w:rsidRPr="00C36F8F" w:rsidRDefault="0008572D" w:rsidP="006868C5">
            <w:pPr>
              <w:spacing w:before="60" w:line="360" w:lineRule="auto"/>
              <w:rPr>
                <w:rFonts w:ascii="Calibri" w:hAnsi="Calibri" w:cs="Calibri"/>
              </w:rPr>
            </w:pPr>
          </w:p>
        </w:tc>
      </w:tr>
      <w:tr w:rsidR="0008572D" w:rsidRPr="00C36F8F" w14:paraId="64E5A1E9" w14:textId="77777777" w:rsidTr="006868C5">
        <w:trPr>
          <w:trHeight w:val="709"/>
          <w:jc w:val="center"/>
        </w:trPr>
        <w:tc>
          <w:tcPr>
            <w:tcW w:w="642" w:type="dxa"/>
            <w:tcBorders>
              <w:top w:val="single" w:sz="4" w:space="0" w:color="auto"/>
              <w:left w:val="single" w:sz="4" w:space="0" w:color="auto"/>
              <w:bottom w:val="single" w:sz="4" w:space="0" w:color="auto"/>
              <w:right w:val="single" w:sz="4" w:space="0" w:color="auto"/>
            </w:tcBorders>
            <w:vAlign w:val="center"/>
            <w:hideMark/>
          </w:tcPr>
          <w:p w14:paraId="1405F49F" w14:textId="77777777" w:rsidR="0008572D" w:rsidRPr="00C36F8F" w:rsidRDefault="0008572D" w:rsidP="006868C5">
            <w:pPr>
              <w:spacing w:before="60" w:line="360" w:lineRule="auto"/>
              <w:rPr>
                <w:rFonts w:ascii="Calibri" w:hAnsi="Calibri" w:cs="Calibri"/>
                <w:b/>
                <w:bCs/>
              </w:rPr>
            </w:pPr>
            <w:r w:rsidRPr="00C36F8F">
              <w:rPr>
                <w:rFonts w:ascii="Calibri" w:hAnsi="Calibri" w:cs="Calibri"/>
                <w:b/>
                <w:bCs/>
              </w:rPr>
              <w:t>IV.</w:t>
            </w:r>
          </w:p>
        </w:tc>
        <w:tc>
          <w:tcPr>
            <w:tcW w:w="5727" w:type="dxa"/>
            <w:tcBorders>
              <w:top w:val="single" w:sz="4" w:space="0" w:color="auto"/>
              <w:left w:val="single" w:sz="4" w:space="0" w:color="auto"/>
              <w:bottom w:val="single" w:sz="4" w:space="0" w:color="auto"/>
              <w:right w:val="single" w:sz="4" w:space="0" w:color="auto"/>
            </w:tcBorders>
            <w:vAlign w:val="center"/>
            <w:hideMark/>
          </w:tcPr>
          <w:p w14:paraId="43863953" w14:textId="77777777" w:rsidR="0008572D" w:rsidRPr="00C36F8F" w:rsidRDefault="0008572D" w:rsidP="006868C5">
            <w:pPr>
              <w:spacing w:line="360" w:lineRule="auto"/>
              <w:rPr>
                <w:rFonts w:ascii="Calibri" w:hAnsi="Calibri" w:cs="Calibri"/>
              </w:rPr>
            </w:pPr>
            <w:r w:rsidRPr="00C36F8F">
              <w:rPr>
                <w:rFonts w:ascii="Calibri" w:hAnsi="Calibri" w:cs="Calibri"/>
              </w:rPr>
              <w:t>Udział środków finansowych własnych lub środków pochodzących z innych źródeł na realizację zadania publicznego.</w:t>
            </w:r>
          </w:p>
        </w:tc>
        <w:tc>
          <w:tcPr>
            <w:tcW w:w="1522" w:type="dxa"/>
            <w:tcBorders>
              <w:top w:val="single" w:sz="4" w:space="0" w:color="auto"/>
              <w:left w:val="single" w:sz="4" w:space="0" w:color="auto"/>
              <w:bottom w:val="single" w:sz="4" w:space="0" w:color="auto"/>
              <w:right w:val="single" w:sz="4" w:space="0" w:color="auto"/>
            </w:tcBorders>
            <w:vAlign w:val="center"/>
            <w:hideMark/>
          </w:tcPr>
          <w:p w14:paraId="0F51FC86" w14:textId="77777777" w:rsidR="0008572D" w:rsidRPr="00C36F8F" w:rsidRDefault="0008572D" w:rsidP="006868C5">
            <w:pPr>
              <w:spacing w:before="60" w:line="360" w:lineRule="auto"/>
              <w:jc w:val="center"/>
              <w:rPr>
                <w:rFonts w:ascii="Calibri" w:hAnsi="Calibri" w:cs="Calibri"/>
                <w:b/>
                <w:bCs/>
              </w:rPr>
            </w:pPr>
            <w:r>
              <w:rPr>
                <w:rFonts w:ascii="Calibri" w:hAnsi="Calibri" w:cs="Calibri"/>
                <w:b/>
                <w:bCs/>
              </w:rPr>
              <w:t>1</w:t>
            </w:r>
          </w:p>
        </w:tc>
        <w:tc>
          <w:tcPr>
            <w:tcW w:w="1727" w:type="dxa"/>
            <w:tcBorders>
              <w:top w:val="single" w:sz="4" w:space="0" w:color="auto"/>
              <w:left w:val="single" w:sz="4" w:space="0" w:color="auto"/>
              <w:bottom w:val="single" w:sz="4" w:space="0" w:color="auto"/>
              <w:right w:val="single" w:sz="4" w:space="0" w:color="auto"/>
            </w:tcBorders>
            <w:vAlign w:val="center"/>
          </w:tcPr>
          <w:p w14:paraId="57514C36" w14:textId="77777777" w:rsidR="0008572D" w:rsidRPr="00C36F8F" w:rsidRDefault="0008572D" w:rsidP="006868C5">
            <w:pPr>
              <w:spacing w:before="60" w:line="360" w:lineRule="auto"/>
              <w:rPr>
                <w:rFonts w:ascii="Calibri" w:hAnsi="Calibri" w:cs="Calibri"/>
              </w:rPr>
            </w:pPr>
          </w:p>
        </w:tc>
      </w:tr>
      <w:tr w:rsidR="0008572D" w:rsidRPr="00C36F8F" w14:paraId="69580FA6" w14:textId="77777777" w:rsidTr="006868C5">
        <w:trPr>
          <w:trHeight w:val="709"/>
          <w:jc w:val="center"/>
        </w:trPr>
        <w:tc>
          <w:tcPr>
            <w:tcW w:w="642" w:type="dxa"/>
            <w:tcBorders>
              <w:top w:val="single" w:sz="4" w:space="0" w:color="auto"/>
              <w:left w:val="single" w:sz="4" w:space="0" w:color="auto"/>
              <w:bottom w:val="single" w:sz="4" w:space="0" w:color="auto"/>
              <w:right w:val="single" w:sz="4" w:space="0" w:color="auto"/>
            </w:tcBorders>
            <w:vAlign w:val="center"/>
            <w:hideMark/>
          </w:tcPr>
          <w:p w14:paraId="58814FDE" w14:textId="77777777" w:rsidR="0008572D" w:rsidRPr="00C36F8F" w:rsidRDefault="0008572D" w:rsidP="006868C5">
            <w:pPr>
              <w:spacing w:before="60" w:line="360" w:lineRule="auto"/>
              <w:rPr>
                <w:rFonts w:ascii="Calibri" w:hAnsi="Calibri" w:cs="Calibri"/>
                <w:b/>
                <w:bCs/>
              </w:rPr>
            </w:pPr>
            <w:r w:rsidRPr="00C36F8F">
              <w:rPr>
                <w:rFonts w:ascii="Calibri" w:hAnsi="Calibri" w:cs="Calibri"/>
                <w:b/>
                <w:bCs/>
              </w:rPr>
              <w:t>V.</w:t>
            </w:r>
          </w:p>
        </w:tc>
        <w:tc>
          <w:tcPr>
            <w:tcW w:w="5727" w:type="dxa"/>
            <w:tcBorders>
              <w:top w:val="single" w:sz="4" w:space="0" w:color="auto"/>
              <w:left w:val="single" w:sz="4" w:space="0" w:color="auto"/>
              <w:bottom w:val="single" w:sz="4" w:space="0" w:color="auto"/>
              <w:right w:val="single" w:sz="4" w:space="0" w:color="auto"/>
            </w:tcBorders>
            <w:vAlign w:val="center"/>
            <w:hideMark/>
          </w:tcPr>
          <w:p w14:paraId="73E1EAE3" w14:textId="77777777" w:rsidR="0008572D" w:rsidRPr="00C36F8F" w:rsidRDefault="0008572D" w:rsidP="006868C5">
            <w:pPr>
              <w:spacing w:line="360" w:lineRule="auto"/>
              <w:rPr>
                <w:rFonts w:ascii="Calibri" w:hAnsi="Calibri" w:cs="Calibri"/>
              </w:rPr>
            </w:pPr>
            <w:r w:rsidRPr="00C36F8F">
              <w:rPr>
                <w:rFonts w:ascii="Calibri" w:hAnsi="Calibri" w:cs="Calibri"/>
              </w:rPr>
              <w:t xml:space="preserve"> Udział wkładu rzeczowego, osobowego, w tym świadczenia wolontariuszy i pracy społecznej członków.</w:t>
            </w:r>
          </w:p>
        </w:tc>
        <w:tc>
          <w:tcPr>
            <w:tcW w:w="1522" w:type="dxa"/>
            <w:tcBorders>
              <w:top w:val="single" w:sz="4" w:space="0" w:color="auto"/>
              <w:left w:val="single" w:sz="4" w:space="0" w:color="auto"/>
              <w:bottom w:val="single" w:sz="4" w:space="0" w:color="auto"/>
              <w:right w:val="single" w:sz="4" w:space="0" w:color="auto"/>
            </w:tcBorders>
            <w:vAlign w:val="center"/>
            <w:hideMark/>
          </w:tcPr>
          <w:p w14:paraId="3CFCEE3E" w14:textId="77777777" w:rsidR="0008572D" w:rsidRPr="00C36F8F" w:rsidRDefault="0008572D" w:rsidP="006868C5">
            <w:pPr>
              <w:spacing w:before="60" w:line="360" w:lineRule="auto"/>
              <w:jc w:val="center"/>
              <w:rPr>
                <w:rFonts w:ascii="Calibri" w:hAnsi="Calibri" w:cs="Calibri"/>
                <w:b/>
                <w:bCs/>
              </w:rPr>
            </w:pPr>
            <w:r w:rsidRPr="00C36F8F">
              <w:rPr>
                <w:rFonts w:ascii="Calibri" w:hAnsi="Calibri" w:cs="Calibri"/>
                <w:b/>
                <w:bCs/>
              </w:rPr>
              <w:t>2</w:t>
            </w:r>
          </w:p>
        </w:tc>
        <w:tc>
          <w:tcPr>
            <w:tcW w:w="1727" w:type="dxa"/>
            <w:tcBorders>
              <w:top w:val="single" w:sz="4" w:space="0" w:color="auto"/>
              <w:left w:val="single" w:sz="4" w:space="0" w:color="auto"/>
              <w:bottom w:val="single" w:sz="4" w:space="0" w:color="auto"/>
              <w:right w:val="single" w:sz="4" w:space="0" w:color="auto"/>
            </w:tcBorders>
            <w:vAlign w:val="center"/>
          </w:tcPr>
          <w:p w14:paraId="4E4C8A07" w14:textId="77777777" w:rsidR="0008572D" w:rsidRPr="00C36F8F" w:rsidRDefault="0008572D" w:rsidP="006868C5">
            <w:pPr>
              <w:spacing w:before="60" w:line="360" w:lineRule="auto"/>
              <w:rPr>
                <w:rFonts w:ascii="Calibri" w:hAnsi="Calibri" w:cs="Calibri"/>
              </w:rPr>
            </w:pPr>
          </w:p>
        </w:tc>
      </w:tr>
      <w:tr w:rsidR="0008572D" w:rsidRPr="00C36F8F" w14:paraId="7CC9EF50" w14:textId="77777777" w:rsidTr="006868C5">
        <w:trPr>
          <w:trHeight w:val="523"/>
          <w:jc w:val="center"/>
        </w:trPr>
        <w:tc>
          <w:tcPr>
            <w:tcW w:w="636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25D3CBA" w14:textId="77777777" w:rsidR="0008572D" w:rsidRPr="00C36F8F" w:rsidRDefault="0008572D" w:rsidP="006868C5">
            <w:pPr>
              <w:spacing w:before="60" w:line="360" w:lineRule="auto"/>
              <w:jc w:val="right"/>
              <w:rPr>
                <w:rFonts w:ascii="Calibri" w:hAnsi="Calibri" w:cs="Calibri"/>
                <w:b/>
                <w:bCs/>
              </w:rPr>
            </w:pPr>
            <w:r w:rsidRPr="00C36F8F">
              <w:rPr>
                <w:rFonts w:ascii="Calibri" w:hAnsi="Calibri" w:cs="Calibri"/>
                <w:b/>
                <w:bCs/>
              </w:rPr>
              <w:t>RAZEM</w:t>
            </w:r>
          </w:p>
        </w:tc>
        <w:tc>
          <w:tcPr>
            <w:tcW w:w="15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EF9B36" w14:textId="77777777" w:rsidR="0008572D" w:rsidRPr="00C36F8F" w:rsidRDefault="0008572D" w:rsidP="006868C5">
            <w:pPr>
              <w:spacing w:before="60" w:line="360" w:lineRule="auto"/>
              <w:jc w:val="center"/>
              <w:rPr>
                <w:rFonts w:ascii="Calibri" w:hAnsi="Calibri" w:cs="Calibri"/>
                <w:b/>
                <w:bCs/>
              </w:rPr>
            </w:pPr>
            <w:r w:rsidRPr="00C36F8F">
              <w:rPr>
                <w:rFonts w:ascii="Calibri" w:hAnsi="Calibri" w:cs="Calibri"/>
                <w:b/>
                <w:bCs/>
              </w:rPr>
              <w:t>100</w:t>
            </w:r>
          </w:p>
        </w:tc>
        <w:tc>
          <w:tcPr>
            <w:tcW w:w="1727" w:type="dxa"/>
            <w:tcBorders>
              <w:top w:val="single" w:sz="4" w:space="0" w:color="auto"/>
              <w:left w:val="single" w:sz="4" w:space="0" w:color="auto"/>
              <w:bottom w:val="single" w:sz="4" w:space="0" w:color="auto"/>
              <w:right w:val="single" w:sz="4" w:space="0" w:color="auto"/>
            </w:tcBorders>
            <w:shd w:val="clear" w:color="auto" w:fill="D9D9D9"/>
            <w:vAlign w:val="center"/>
          </w:tcPr>
          <w:p w14:paraId="6C225954" w14:textId="77777777" w:rsidR="0008572D" w:rsidRPr="00C36F8F" w:rsidRDefault="0008572D" w:rsidP="006868C5">
            <w:pPr>
              <w:spacing w:before="60" w:line="360" w:lineRule="auto"/>
              <w:rPr>
                <w:rFonts w:ascii="Calibri" w:hAnsi="Calibri" w:cs="Calibri"/>
              </w:rPr>
            </w:pPr>
          </w:p>
        </w:tc>
      </w:tr>
    </w:tbl>
    <w:p w14:paraId="69EEBD61" w14:textId="77777777" w:rsidR="0008572D" w:rsidRPr="00C36F8F" w:rsidRDefault="0008572D" w:rsidP="0008572D">
      <w:pPr>
        <w:spacing w:after="0" w:line="240" w:lineRule="auto"/>
        <w:rPr>
          <w:rFonts w:ascii="Calibri" w:hAnsi="Calibri" w:cs="Calibri"/>
        </w:rPr>
      </w:pPr>
      <w:r w:rsidRPr="00C36F8F">
        <w:rPr>
          <w:rFonts w:ascii="Calibri" w:hAnsi="Calibri" w:cs="Calibri"/>
        </w:rPr>
        <w:br w:type="page"/>
      </w:r>
    </w:p>
    <w:p w14:paraId="06E4330B" w14:textId="77777777" w:rsidR="0008572D" w:rsidRPr="00C36F8F" w:rsidRDefault="0008572D" w:rsidP="0008572D">
      <w:pPr>
        <w:spacing w:before="240"/>
        <w:rPr>
          <w:rFonts w:ascii="Calibri" w:hAnsi="Calibri" w:cs="Calibri"/>
        </w:rPr>
      </w:pPr>
      <w:r w:rsidRPr="00C36F8F">
        <w:rPr>
          <w:rFonts w:ascii="Calibri" w:hAnsi="Calibri" w:cs="Calibri"/>
          <w:b/>
          <w:bCs/>
        </w:rPr>
        <w:lastRenderedPageBreak/>
        <w:t>VI.</w:t>
      </w:r>
      <w:r w:rsidRPr="00C36F8F">
        <w:rPr>
          <w:rFonts w:ascii="Calibri" w:hAnsi="Calibri" w:cs="Calibri"/>
        </w:rPr>
        <w:t xml:space="preserve"> Analiza i ocena realizacji zleconych zadań publicznych (dotyczy organizacji, które w latach poprzednich realizowały zlecone zadania publiczne)</w:t>
      </w:r>
    </w:p>
    <w:p w14:paraId="7B86E9AF" w14:textId="77777777" w:rsidR="0008572D" w:rsidRPr="00C36F8F" w:rsidRDefault="0008572D" w:rsidP="0008572D">
      <w:pPr>
        <w:rPr>
          <w:rFonts w:ascii="Calibri" w:hAnsi="Calibri" w:cs="Calibri"/>
        </w:rPr>
      </w:pPr>
      <w:r w:rsidRPr="00C36F8F">
        <w:rPr>
          <w:rFonts w:ascii="Calibri" w:hAnsi="Calibri" w:cs="Calibri"/>
        </w:rPr>
        <w:t>Doświadczenie oferenta w realizacji zadań publicznych zgodnych z rodzajem zadania wskazanym w ogłoszeniu konkursowym</w:t>
      </w:r>
    </w:p>
    <w:p w14:paraId="01BFE3BA" w14:textId="77777777" w:rsidR="0008572D" w:rsidRPr="00C36F8F" w:rsidRDefault="0008572D" w:rsidP="0008572D">
      <w:pPr>
        <w:rPr>
          <w:rFonts w:ascii="Calibri" w:hAnsi="Calibri" w:cs="Calibri"/>
        </w:rPr>
      </w:pPr>
      <w:r w:rsidRPr="00C36F8F">
        <w:rPr>
          <w:rFonts w:ascii="Calibri" w:hAnsi="Calibri" w:cs="Calibri"/>
        </w:rPr>
        <w:t>…………………………………………………………………………………………………………………………………………………………….</w:t>
      </w:r>
    </w:p>
    <w:p w14:paraId="39900181" w14:textId="77777777" w:rsidR="0008572D" w:rsidRPr="00C36F8F" w:rsidRDefault="0008572D" w:rsidP="0008572D">
      <w:pPr>
        <w:rPr>
          <w:rFonts w:ascii="Calibri" w:hAnsi="Calibri" w:cs="Calibri"/>
        </w:rPr>
      </w:pPr>
      <w:r w:rsidRPr="00C36F8F">
        <w:rPr>
          <w:rFonts w:ascii="Calibri" w:hAnsi="Calibri" w:cs="Calibri"/>
        </w:rPr>
        <w:t>…………………………………………………………………………………………………………………………………………………………….</w:t>
      </w:r>
    </w:p>
    <w:p w14:paraId="64968EC6" w14:textId="77777777" w:rsidR="0008572D" w:rsidRPr="00C36F8F" w:rsidRDefault="0008572D" w:rsidP="0008572D">
      <w:pPr>
        <w:rPr>
          <w:rFonts w:ascii="Calibri" w:hAnsi="Calibri" w:cs="Calibri"/>
        </w:rPr>
      </w:pPr>
      <w:r w:rsidRPr="00C36F8F">
        <w:rPr>
          <w:rFonts w:ascii="Calibri" w:hAnsi="Calibri" w:cs="Calibri"/>
        </w:rPr>
        <w:t>…………………………………………………………………………………………………………………………………………………………….</w:t>
      </w:r>
    </w:p>
    <w:p w14:paraId="7EF03BC2" w14:textId="77777777" w:rsidR="0008572D" w:rsidRPr="00C36F8F" w:rsidRDefault="0008572D" w:rsidP="0008572D">
      <w:pPr>
        <w:rPr>
          <w:rFonts w:ascii="Calibri" w:hAnsi="Calibri" w:cs="Calibri"/>
          <w:b/>
          <w:bCs/>
        </w:rPr>
      </w:pPr>
      <w:r w:rsidRPr="00C36F8F">
        <w:rPr>
          <w:rFonts w:ascii="Calibri" w:hAnsi="Calibri" w:cs="Calibri"/>
          <w:b/>
          <w:bCs/>
        </w:rPr>
        <w:t>Wynik głosowania komisji konkursowej do opiniowania ofert</w:t>
      </w:r>
    </w:p>
    <w:p w14:paraId="61318F04" w14:textId="77777777" w:rsidR="0008572D" w:rsidRPr="00C36F8F" w:rsidRDefault="0008572D" w:rsidP="0008572D">
      <w:pPr>
        <w:rPr>
          <w:rFonts w:ascii="Calibri" w:hAnsi="Calibri" w:cs="Calibri"/>
        </w:rPr>
      </w:pPr>
      <w:r w:rsidRPr="00C36F8F">
        <w:rPr>
          <w:rFonts w:ascii="Calibri" w:hAnsi="Calibri" w:cs="Calibri"/>
        </w:rPr>
        <w:t>Ofertę rekomendowało/rekomendował …… członków/członek komisji konkursowej do opiniowania ofert.</w:t>
      </w:r>
    </w:p>
    <w:p w14:paraId="45486AF0" w14:textId="77777777" w:rsidR="0008572D" w:rsidRPr="00C36F8F" w:rsidRDefault="0008572D" w:rsidP="0008572D">
      <w:pPr>
        <w:rPr>
          <w:rFonts w:ascii="Calibri" w:hAnsi="Calibri" w:cs="Calibri"/>
        </w:rPr>
      </w:pPr>
      <w:r w:rsidRPr="00C36F8F">
        <w:rPr>
          <w:rFonts w:ascii="Calibri" w:hAnsi="Calibri" w:cs="Calibri"/>
        </w:rPr>
        <w:t>Za brakiem rekomendacji dla oferty głosowało/głosował …… członków/członek komisji konkursowej do opiniowania ofert.</w:t>
      </w:r>
    </w:p>
    <w:p w14:paraId="063B54E7" w14:textId="77777777" w:rsidR="0008572D" w:rsidRPr="00C36F8F" w:rsidRDefault="0008572D" w:rsidP="0008572D">
      <w:pPr>
        <w:rPr>
          <w:rFonts w:ascii="Calibri" w:hAnsi="Calibri" w:cs="Calibri"/>
        </w:rPr>
      </w:pPr>
      <w:r w:rsidRPr="00C36F8F">
        <w:rPr>
          <w:rFonts w:ascii="Calibri" w:hAnsi="Calibri" w:cs="Calibri"/>
        </w:rPr>
        <w:t>Od głosu wstrzymało/wstrzymał się …… członków/członek komisji konkursowej do opiniowania ofert.</w:t>
      </w:r>
    </w:p>
    <w:p w14:paraId="2D34E1FC" w14:textId="77777777" w:rsidR="0008572D" w:rsidRPr="00C36F8F" w:rsidRDefault="0008572D" w:rsidP="0008572D">
      <w:pPr>
        <w:rPr>
          <w:rFonts w:ascii="Calibri" w:hAnsi="Calibri" w:cs="Calibri"/>
          <w:b/>
          <w:bCs/>
        </w:rPr>
      </w:pPr>
      <w:r w:rsidRPr="00C36F8F">
        <w:rPr>
          <w:rFonts w:ascii="Calibri" w:hAnsi="Calibri" w:cs="Calibri"/>
          <w:b/>
          <w:bCs/>
        </w:rPr>
        <w:t>Stanowisko komisji konkursowej do opiniowania ofert</w:t>
      </w:r>
    </w:p>
    <w:p w14:paraId="60CE3FA3" w14:textId="77777777" w:rsidR="0008572D" w:rsidRPr="00C36F8F" w:rsidRDefault="0008572D" w:rsidP="0008572D">
      <w:pPr>
        <w:rPr>
          <w:rFonts w:ascii="Calibri" w:hAnsi="Calibri" w:cs="Calibri"/>
        </w:rPr>
      </w:pPr>
      <w:r w:rsidRPr="00C36F8F">
        <w:rPr>
          <w:rFonts w:ascii="Calibri" w:hAnsi="Calibri" w:cs="Calibri"/>
        </w:rPr>
        <w:t>Komisja konkursowa do opiniowania ofert rekomenduje dofinansowanie/finansowanie w wysokości</w:t>
      </w:r>
    </w:p>
    <w:p w14:paraId="636C27CE" w14:textId="77777777" w:rsidR="0008572D" w:rsidRPr="00C36F8F" w:rsidRDefault="0008572D" w:rsidP="0008572D">
      <w:pPr>
        <w:rPr>
          <w:rFonts w:ascii="Calibri" w:hAnsi="Calibri" w:cs="Calibri"/>
        </w:rPr>
      </w:pPr>
      <w:r w:rsidRPr="00C36F8F">
        <w:rPr>
          <w:rFonts w:ascii="Calibri" w:hAnsi="Calibri" w:cs="Calibri"/>
        </w:rPr>
        <w:t>……….. złotych /niedofinansowanie/niefinansowanie zadania</w:t>
      </w:r>
    </w:p>
    <w:p w14:paraId="473FF0A3" w14:textId="77777777" w:rsidR="0008572D" w:rsidRPr="00C36F8F" w:rsidRDefault="0008572D" w:rsidP="0008572D">
      <w:pPr>
        <w:spacing w:after="0" w:line="240" w:lineRule="auto"/>
        <w:rPr>
          <w:rFonts w:ascii="Calibri" w:hAnsi="Calibri" w:cs="Calibri"/>
        </w:rPr>
      </w:pPr>
      <w:r w:rsidRPr="00C36F8F">
        <w:rPr>
          <w:rFonts w:ascii="Calibri" w:hAnsi="Calibri" w:cs="Calibri"/>
          <w:lang w:eastAsia="pl-PL"/>
        </w:rPr>
        <w:br w:type="page"/>
      </w:r>
    </w:p>
    <w:p w14:paraId="7AFF7F25" w14:textId="77777777" w:rsidR="0008572D" w:rsidRPr="00C36F8F" w:rsidRDefault="0008572D" w:rsidP="0008572D">
      <w:pPr>
        <w:rPr>
          <w:rFonts w:ascii="Calibri" w:hAnsi="Calibri" w:cs="Calibri"/>
        </w:rPr>
      </w:pPr>
      <w:r w:rsidRPr="00C36F8F">
        <w:rPr>
          <w:rFonts w:ascii="Calibri" w:hAnsi="Calibri" w:cs="Calibri"/>
        </w:rPr>
        <w:lastRenderedPageBreak/>
        <w:t>Uwagi</w:t>
      </w:r>
    </w:p>
    <w:p w14:paraId="36BD97CB" w14:textId="77777777" w:rsidR="0008572D" w:rsidRPr="00C36F8F" w:rsidRDefault="0008572D" w:rsidP="0008572D">
      <w:pPr>
        <w:rPr>
          <w:rFonts w:ascii="Calibri" w:hAnsi="Calibri" w:cs="Calibri"/>
        </w:rPr>
      </w:pPr>
      <w:r w:rsidRPr="00C36F8F">
        <w:rPr>
          <w:rFonts w:ascii="Calibri" w:hAnsi="Calibri" w:cs="Calibri"/>
        </w:rPr>
        <w:t>…………………………………………………………………………………………………………………………………………………………….</w:t>
      </w:r>
    </w:p>
    <w:p w14:paraId="22750936" w14:textId="77777777" w:rsidR="0008572D" w:rsidRPr="00C36F8F" w:rsidRDefault="0008572D" w:rsidP="0008572D">
      <w:pPr>
        <w:rPr>
          <w:rFonts w:ascii="Calibri" w:hAnsi="Calibri" w:cs="Calibri"/>
        </w:rPr>
      </w:pPr>
      <w:r w:rsidRPr="00C36F8F">
        <w:rPr>
          <w:rFonts w:ascii="Calibri" w:hAnsi="Calibri" w:cs="Calibri"/>
        </w:rPr>
        <w:t>…………………………………………………………………………………………………………………………………………………………….</w:t>
      </w:r>
    </w:p>
    <w:p w14:paraId="7EEF1483" w14:textId="77777777" w:rsidR="0008572D" w:rsidRPr="00C36F8F" w:rsidRDefault="0008572D" w:rsidP="0008572D">
      <w:pPr>
        <w:rPr>
          <w:rFonts w:ascii="Calibri" w:hAnsi="Calibri" w:cs="Calibri"/>
        </w:rPr>
      </w:pPr>
      <w:r w:rsidRPr="00C36F8F">
        <w:rPr>
          <w:rFonts w:ascii="Calibri" w:hAnsi="Calibri" w:cs="Calibri"/>
        </w:rPr>
        <w:t>…………………………………………………………………………………………………………………………………………………………….</w:t>
      </w:r>
    </w:p>
    <w:tbl>
      <w:tblPr>
        <w:tblpPr w:leftFromText="141" w:rightFromText="141" w:vertAnchor="text" w:horzAnchor="margin" w:tblpY="48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Dane personalne i podpisy członków komisji konkursowej"/>
      </w:tblPr>
      <w:tblGrid>
        <w:gridCol w:w="863"/>
        <w:gridCol w:w="4419"/>
        <w:gridCol w:w="3780"/>
      </w:tblGrid>
      <w:tr w:rsidR="0008572D" w:rsidRPr="00C36F8F" w14:paraId="355226F4" w14:textId="77777777" w:rsidTr="006868C5">
        <w:trPr>
          <w:trHeight w:val="343"/>
        </w:trPr>
        <w:tc>
          <w:tcPr>
            <w:tcW w:w="863" w:type="dxa"/>
            <w:tcBorders>
              <w:top w:val="single" w:sz="4" w:space="0" w:color="auto"/>
              <w:left w:val="single" w:sz="4" w:space="0" w:color="auto"/>
              <w:bottom w:val="single" w:sz="4" w:space="0" w:color="auto"/>
              <w:right w:val="single" w:sz="4" w:space="0" w:color="auto"/>
            </w:tcBorders>
            <w:vAlign w:val="center"/>
            <w:hideMark/>
          </w:tcPr>
          <w:p w14:paraId="34F2D2C3" w14:textId="77777777" w:rsidR="0008572D" w:rsidRPr="00C36F8F" w:rsidRDefault="0008572D" w:rsidP="006868C5">
            <w:pPr>
              <w:spacing w:after="0"/>
              <w:rPr>
                <w:rFonts w:ascii="Calibri" w:hAnsi="Calibri" w:cs="Calibri"/>
                <w:b/>
                <w:bCs/>
              </w:rPr>
            </w:pPr>
            <w:r w:rsidRPr="00C36F8F">
              <w:rPr>
                <w:rFonts w:ascii="Calibri" w:hAnsi="Calibri" w:cs="Calibri"/>
                <w:b/>
                <w:bCs/>
              </w:rPr>
              <w:t>Lp.</w:t>
            </w:r>
          </w:p>
        </w:tc>
        <w:tc>
          <w:tcPr>
            <w:tcW w:w="4419" w:type="dxa"/>
            <w:tcBorders>
              <w:top w:val="single" w:sz="4" w:space="0" w:color="auto"/>
              <w:left w:val="single" w:sz="4" w:space="0" w:color="auto"/>
              <w:bottom w:val="single" w:sz="4" w:space="0" w:color="auto"/>
              <w:right w:val="single" w:sz="4" w:space="0" w:color="auto"/>
            </w:tcBorders>
            <w:hideMark/>
          </w:tcPr>
          <w:p w14:paraId="628C4F57" w14:textId="77777777" w:rsidR="0008572D" w:rsidRPr="00C36F8F" w:rsidRDefault="0008572D" w:rsidP="006868C5">
            <w:pPr>
              <w:spacing w:after="0"/>
              <w:rPr>
                <w:rFonts w:ascii="Calibri" w:hAnsi="Calibri" w:cs="Calibri"/>
                <w:b/>
                <w:bCs/>
              </w:rPr>
            </w:pPr>
            <w:r w:rsidRPr="00C36F8F">
              <w:rPr>
                <w:rFonts w:ascii="Calibri" w:hAnsi="Calibri" w:cs="Calibri"/>
                <w:b/>
                <w:bCs/>
              </w:rPr>
              <w:t>Imię i nazwisko członka Komisji konkursowej do opiniowania ofert</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BCCA7E7" w14:textId="77777777" w:rsidR="0008572D" w:rsidRPr="00C36F8F" w:rsidRDefault="0008572D" w:rsidP="006868C5">
            <w:pPr>
              <w:spacing w:after="0"/>
              <w:rPr>
                <w:rFonts w:ascii="Calibri" w:hAnsi="Calibri" w:cs="Calibri"/>
                <w:b/>
                <w:bCs/>
              </w:rPr>
            </w:pPr>
            <w:r w:rsidRPr="00C36F8F">
              <w:rPr>
                <w:rFonts w:ascii="Calibri" w:hAnsi="Calibri" w:cs="Calibri"/>
                <w:b/>
                <w:bCs/>
              </w:rPr>
              <w:t>Podpisy poszczególnych członków Komisji konkursowej do opiniowania ofert</w:t>
            </w:r>
          </w:p>
        </w:tc>
      </w:tr>
      <w:tr w:rsidR="0008572D" w:rsidRPr="00C36F8F" w14:paraId="10CDD9BF" w14:textId="77777777" w:rsidTr="006868C5">
        <w:trPr>
          <w:trHeight w:val="351"/>
        </w:trPr>
        <w:tc>
          <w:tcPr>
            <w:tcW w:w="863" w:type="dxa"/>
            <w:tcBorders>
              <w:top w:val="single" w:sz="4" w:space="0" w:color="auto"/>
              <w:left w:val="single" w:sz="4" w:space="0" w:color="auto"/>
              <w:bottom w:val="single" w:sz="4" w:space="0" w:color="auto"/>
              <w:right w:val="single" w:sz="4" w:space="0" w:color="auto"/>
            </w:tcBorders>
            <w:vAlign w:val="center"/>
            <w:hideMark/>
          </w:tcPr>
          <w:p w14:paraId="2BAD36E8" w14:textId="77777777" w:rsidR="0008572D" w:rsidRPr="00C36F8F" w:rsidRDefault="0008572D" w:rsidP="006868C5">
            <w:pPr>
              <w:rPr>
                <w:rFonts w:ascii="Calibri" w:hAnsi="Calibri" w:cs="Calibri"/>
              </w:rPr>
            </w:pPr>
            <w:r w:rsidRPr="00C36F8F">
              <w:rPr>
                <w:rFonts w:ascii="Calibri" w:hAnsi="Calibri" w:cs="Calibri"/>
              </w:rPr>
              <w:t>1.</w:t>
            </w:r>
          </w:p>
        </w:tc>
        <w:tc>
          <w:tcPr>
            <w:tcW w:w="4419" w:type="dxa"/>
            <w:tcBorders>
              <w:top w:val="single" w:sz="4" w:space="0" w:color="auto"/>
              <w:left w:val="single" w:sz="4" w:space="0" w:color="auto"/>
              <w:bottom w:val="single" w:sz="4" w:space="0" w:color="auto"/>
              <w:right w:val="single" w:sz="4" w:space="0" w:color="auto"/>
            </w:tcBorders>
          </w:tcPr>
          <w:p w14:paraId="2F203B13" w14:textId="77777777" w:rsidR="0008572D" w:rsidRPr="00C36F8F" w:rsidRDefault="0008572D" w:rsidP="006868C5">
            <w:pPr>
              <w:rPr>
                <w:rFonts w:ascii="Calibri" w:hAnsi="Calibri" w:cs="Calibri"/>
              </w:rPr>
            </w:pPr>
          </w:p>
        </w:tc>
        <w:tc>
          <w:tcPr>
            <w:tcW w:w="3780" w:type="dxa"/>
            <w:tcBorders>
              <w:top w:val="single" w:sz="4" w:space="0" w:color="auto"/>
              <w:left w:val="single" w:sz="4" w:space="0" w:color="auto"/>
              <w:bottom w:val="single" w:sz="4" w:space="0" w:color="auto"/>
              <w:right w:val="single" w:sz="4" w:space="0" w:color="auto"/>
            </w:tcBorders>
            <w:vAlign w:val="center"/>
          </w:tcPr>
          <w:p w14:paraId="028704C0" w14:textId="77777777" w:rsidR="0008572D" w:rsidRPr="00C36F8F" w:rsidRDefault="0008572D" w:rsidP="006868C5">
            <w:pPr>
              <w:rPr>
                <w:rFonts w:ascii="Calibri" w:hAnsi="Calibri" w:cs="Calibri"/>
              </w:rPr>
            </w:pPr>
          </w:p>
        </w:tc>
      </w:tr>
      <w:tr w:rsidR="0008572D" w:rsidRPr="00C36F8F" w14:paraId="6A3B918B" w14:textId="77777777" w:rsidTr="006868C5">
        <w:trPr>
          <w:trHeight w:val="349"/>
        </w:trPr>
        <w:tc>
          <w:tcPr>
            <w:tcW w:w="863" w:type="dxa"/>
            <w:tcBorders>
              <w:top w:val="single" w:sz="4" w:space="0" w:color="auto"/>
              <w:left w:val="single" w:sz="4" w:space="0" w:color="auto"/>
              <w:bottom w:val="single" w:sz="4" w:space="0" w:color="auto"/>
              <w:right w:val="single" w:sz="4" w:space="0" w:color="auto"/>
            </w:tcBorders>
            <w:vAlign w:val="center"/>
            <w:hideMark/>
          </w:tcPr>
          <w:p w14:paraId="44273D5F" w14:textId="77777777" w:rsidR="0008572D" w:rsidRPr="00C36F8F" w:rsidRDefault="0008572D" w:rsidP="006868C5">
            <w:pPr>
              <w:rPr>
                <w:rFonts w:ascii="Calibri" w:hAnsi="Calibri" w:cs="Calibri"/>
              </w:rPr>
            </w:pPr>
            <w:r w:rsidRPr="00C36F8F">
              <w:rPr>
                <w:rFonts w:ascii="Calibri" w:hAnsi="Calibri" w:cs="Calibri"/>
              </w:rPr>
              <w:t>2.</w:t>
            </w:r>
          </w:p>
        </w:tc>
        <w:tc>
          <w:tcPr>
            <w:tcW w:w="4419" w:type="dxa"/>
            <w:tcBorders>
              <w:top w:val="single" w:sz="4" w:space="0" w:color="auto"/>
              <w:left w:val="single" w:sz="4" w:space="0" w:color="auto"/>
              <w:bottom w:val="single" w:sz="4" w:space="0" w:color="auto"/>
              <w:right w:val="single" w:sz="4" w:space="0" w:color="auto"/>
            </w:tcBorders>
          </w:tcPr>
          <w:p w14:paraId="306A2CD8" w14:textId="77777777" w:rsidR="0008572D" w:rsidRPr="00C36F8F" w:rsidRDefault="0008572D" w:rsidP="006868C5">
            <w:pPr>
              <w:rPr>
                <w:rFonts w:ascii="Calibri" w:hAnsi="Calibri" w:cs="Calibri"/>
              </w:rPr>
            </w:pPr>
          </w:p>
        </w:tc>
        <w:tc>
          <w:tcPr>
            <w:tcW w:w="3780" w:type="dxa"/>
            <w:tcBorders>
              <w:top w:val="single" w:sz="4" w:space="0" w:color="auto"/>
              <w:left w:val="single" w:sz="4" w:space="0" w:color="auto"/>
              <w:bottom w:val="single" w:sz="4" w:space="0" w:color="auto"/>
              <w:right w:val="single" w:sz="4" w:space="0" w:color="auto"/>
            </w:tcBorders>
            <w:vAlign w:val="center"/>
          </w:tcPr>
          <w:p w14:paraId="7447314F" w14:textId="77777777" w:rsidR="0008572D" w:rsidRPr="00C36F8F" w:rsidRDefault="0008572D" w:rsidP="006868C5">
            <w:pPr>
              <w:rPr>
                <w:rFonts w:ascii="Calibri" w:hAnsi="Calibri" w:cs="Calibri"/>
              </w:rPr>
            </w:pPr>
          </w:p>
        </w:tc>
      </w:tr>
      <w:tr w:rsidR="0008572D" w:rsidRPr="00C36F8F" w14:paraId="2101924B" w14:textId="77777777" w:rsidTr="006868C5">
        <w:trPr>
          <w:trHeight w:val="344"/>
        </w:trPr>
        <w:tc>
          <w:tcPr>
            <w:tcW w:w="863" w:type="dxa"/>
            <w:tcBorders>
              <w:top w:val="single" w:sz="4" w:space="0" w:color="auto"/>
              <w:left w:val="single" w:sz="4" w:space="0" w:color="auto"/>
              <w:bottom w:val="single" w:sz="4" w:space="0" w:color="auto"/>
              <w:right w:val="single" w:sz="4" w:space="0" w:color="auto"/>
            </w:tcBorders>
            <w:vAlign w:val="center"/>
            <w:hideMark/>
          </w:tcPr>
          <w:p w14:paraId="0A4B666E" w14:textId="77777777" w:rsidR="0008572D" w:rsidRPr="00C36F8F" w:rsidRDefault="0008572D" w:rsidP="006868C5">
            <w:pPr>
              <w:rPr>
                <w:rFonts w:ascii="Calibri" w:hAnsi="Calibri" w:cs="Calibri"/>
              </w:rPr>
            </w:pPr>
            <w:r w:rsidRPr="00C36F8F">
              <w:rPr>
                <w:rFonts w:ascii="Calibri" w:hAnsi="Calibri" w:cs="Calibri"/>
              </w:rPr>
              <w:t>3.</w:t>
            </w:r>
          </w:p>
        </w:tc>
        <w:tc>
          <w:tcPr>
            <w:tcW w:w="4419" w:type="dxa"/>
            <w:tcBorders>
              <w:top w:val="single" w:sz="4" w:space="0" w:color="auto"/>
              <w:left w:val="single" w:sz="4" w:space="0" w:color="auto"/>
              <w:bottom w:val="single" w:sz="4" w:space="0" w:color="auto"/>
              <w:right w:val="single" w:sz="4" w:space="0" w:color="auto"/>
            </w:tcBorders>
          </w:tcPr>
          <w:p w14:paraId="09A530C7" w14:textId="77777777" w:rsidR="0008572D" w:rsidRPr="00C36F8F" w:rsidRDefault="0008572D" w:rsidP="006868C5">
            <w:pPr>
              <w:rPr>
                <w:rFonts w:ascii="Calibri" w:hAnsi="Calibri" w:cs="Calibri"/>
              </w:rPr>
            </w:pPr>
          </w:p>
        </w:tc>
        <w:tc>
          <w:tcPr>
            <w:tcW w:w="3780" w:type="dxa"/>
            <w:tcBorders>
              <w:top w:val="single" w:sz="4" w:space="0" w:color="auto"/>
              <w:left w:val="single" w:sz="4" w:space="0" w:color="auto"/>
              <w:bottom w:val="single" w:sz="4" w:space="0" w:color="auto"/>
              <w:right w:val="single" w:sz="4" w:space="0" w:color="auto"/>
            </w:tcBorders>
            <w:vAlign w:val="center"/>
          </w:tcPr>
          <w:p w14:paraId="214CF938" w14:textId="77777777" w:rsidR="0008572D" w:rsidRPr="00C36F8F" w:rsidRDefault="0008572D" w:rsidP="006868C5">
            <w:pPr>
              <w:rPr>
                <w:rFonts w:ascii="Calibri" w:hAnsi="Calibri" w:cs="Calibri"/>
              </w:rPr>
            </w:pPr>
          </w:p>
        </w:tc>
      </w:tr>
      <w:tr w:rsidR="0008572D" w:rsidRPr="00C36F8F" w14:paraId="495E2E15" w14:textId="77777777" w:rsidTr="006868C5">
        <w:trPr>
          <w:trHeight w:val="339"/>
        </w:trPr>
        <w:tc>
          <w:tcPr>
            <w:tcW w:w="863" w:type="dxa"/>
            <w:tcBorders>
              <w:top w:val="single" w:sz="4" w:space="0" w:color="auto"/>
              <w:left w:val="single" w:sz="4" w:space="0" w:color="auto"/>
              <w:bottom w:val="single" w:sz="4" w:space="0" w:color="auto"/>
              <w:right w:val="single" w:sz="4" w:space="0" w:color="auto"/>
            </w:tcBorders>
            <w:vAlign w:val="center"/>
            <w:hideMark/>
          </w:tcPr>
          <w:p w14:paraId="5455FC85" w14:textId="77777777" w:rsidR="0008572D" w:rsidRPr="00C36F8F" w:rsidRDefault="0008572D" w:rsidP="006868C5">
            <w:pPr>
              <w:rPr>
                <w:rFonts w:ascii="Calibri" w:hAnsi="Calibri" w:cs="Calibri"/>
              </w:rPr>
            </w:pPr>
            <w:r w:rsidRPr="00C36F8F">
              <w:rPr>
                <w:rFonts w:ascii="Calibri" w:hAnsi="Calibri" w:cs="Calibri"/>
              </w:rPr>
              <w:t>4.</w:t>
            </w:r>
          </w:p>
        </w:tc>
        <w:tc>
          <w:tcPr>
            <w:tcW w:w="4419" w:type="dxa"/>
            <w:tcBorders>
              <w:top w:val="single" w:sz="4" w:space="0" w:color="auto"/>
              <w:left w:val="single" w:sz="4" w:space="0" w:color="auto"/>
              <w:bottom w:val="single" w:sz="4" w:space="0" w:color="auto"/>
              <w:right w:val="single" w:sz="4" w:space="0" w:color="auto"/>
            </w:tcBorders>
            <w:vAlign w:val="center"/>
          </w:tcPr>
          <w:p w14:paraId="01C559C7" w14:textId="77777777" w:rsidR="0008572D" w:rsidRPr="00C36F8F" w:rsidRDefault="0008572D" w:rsidP="006868C5">
            <w:pPr>
              <w:rPr>
                <w:rFonts w:ascii="Calibri" w:hAnsi="Calibri" w:cs="Calibri"/>
              </w:rPr>
            </w:pPr>
          </w:p>
        </w:tc>
        <w:tc>
          <w:tcPr>
            <w:tcW w:w="3780" w:type="dxa"/>
            <w:tcBorders>
              <w:top w:val="single" w:sz="4" w:space="0" w:color="auto"/>
              <w:left w:val="single" w:sz="4" w:space="0" w:color="auto"/>
              <w:bottom w:val="single" w:sz="4" w:space="0" w:color="auto"/>
              <w:right w:val="single" w:sz="4" w:space="0" w:color="auto"/>
            </w:tcBorders>
          </w:tcPr>
          <w:p w14:paraId="0B11EA82" w14:textId="77777777" w:rsidR="0008572D" w:rsidRPr="00C36F8F" w:rsidRDefault="0008572D" w:rsidP="006868C5">
            <w:pPr>
              <w:rPr>
                <w:rFonts w:ascii="Calibri" w:hAnsi="Calibri" w:cs="Calibri"/>
              </w:rPr>
            </w:pPr>
          </w:p>
        </w:tc>
      </w:tr>
    </w:tbl>
    <w:p w14:paraId="3D1AB695" w14:textId="77777777" w:rsidR="0008572D" w:rsidRPr="00C36F8F" w:rsidRDefault="0008572D" w:rsidP="0008572D">
      <w:pPr>
        <w:rPr>
          <w:rFonts w:ascii="Calibri" w:hAnsi="Calibri" w:cs="Calibri"/>
          <w:b/>
          <w:bCs/>
        </w:rPr>
      </w:pPr>
      <w:r w:rsidRPr="00C36F8F">
        <w:rPr>
          <w:rFonts w:ascii="Calibri" w:hAnsi="Calibri" w:cs="Calibri"/>
          <w:b/>
          <w:bCs/>
        </w:rPr>
        <w:t>Podpisy obecnych na posiedzeniu członków komisji konkursowej do opiniowania ofert</w:t>
      </w:r>
    </w:p>
    <w:p w14:paraId="44DB5050" w14:textId="77777777" w:rsidR="0008572D" w:rsidRPr="00C36F8F" w:rsidRDefault="0008572D" w:rsidP="0008572D">
      <w:pPr>
        <w:spacing w:after="0" w:line="240" w:lineRule="auto"/>
        <w:rPr>
          <w:rFonts w:ascii="Calibri" w:hAnsi="Calibri" w:cs="Calibri"/>
        </w:rPr>
      </w:pPr>
    </w:p>
    <w:p w14:paraId="2CA4F344" w14:textId="77777777" w:rsidR="0008572D" w:rsidRPr="00C36F8F" w:rsidRDefault="0008572D" w:rsidP="0008572D">
      <w:pPr>
        <w:rPr>
          <w:rFonts w:ascii="Calibri" w:hAnsi="Calibri" w:cs="Calibri"/>
        </w:rPr>
      </w:pPr>
    </w:p>
    <w:p w14:paraId="4F154840" w14:textId="77777777" w:rsidR="00A95CB9" w:rsidRPr="00EB1BD6" w:rsidRDefault="00A95CB9" w:rsidP="00924093">
      <w:pPr>
        <w:ind w:left="709"/>
        <w:rPr>
          <w:szCs w:val="24"/>
        </w:rPr>
      </w:pPr>
    </w:p>
    <w:p w14:paraId="7E81A333" w14:textId="77777777" w:rsidR="007E0661" w:rsidRDefault="007E0661"/>
    <w:sectPr w:rsidR="007E0661" w:rsidSect="00075D49">
      <w:footerReference w:type="even" r:id="rId15"/>
      <w:footerReference w:type="default" r:id="rId16"/>
      <w:pgSz w:w="11906" w:h="16838"/>
      <w:pgMar w:top="993" w:right="1417" w:bottom="89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6A20E" w14:textId="77777777" w:rsidR="004C10E8" w:rsidRDefault="004C10E8" w:rsidP="00924093">
      <w:pPr>
        <w:spacing w:after="0" w:line="240" w:lineRule="auto"/>
      </w:pPr>
      <w:r>
        <w:separator/>
      </w:r>
    </w:p>
  </w:endnote>
  <w:endnote w:type="continuationSeparator" w:id="0">
    <w:p w14:paraId="1A38A8C7" w14:textId="77777777" w:rsidR="004C10E8" w:rsidRDefault="004C10E8" w:rsidP="00924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3B75" w14:textId="77777777" w:rsidR="00356663" w:rsidRDefault="002C2981" w:rsidP="00A21994">
    <w:pPr>
      <w:pStyle w:val="Stopka"/>
      <w:rPr>
        <w:rStyle w:val="Numerstrony"/>
      </w:rPr>
    </w:pPr>
    <w:r>
      <w:rPr>
        <w:rStyle w:val="Numerstrony"/>
      </w:rPr>
      <w:fldChar w:fldCharType="begin"/>
    </w:r>
    <w:r>
      <w:rPr>
        <w:rStyle w:val="Numerstrony"/>
      </w:rPr>
      <w:instrText xml:space="preserve">PAGE  </w:instrText>
    </w:r>
    <w:r>
      <w:rPr>
        <w:rStyle w:val="Numerstrony"/>
      </w:rPr>
      <w:fldChar w:fldCharType="end"/>
    </w:r>
  </w:p>
  <w:p w14:paraId="34CBD923" w14:textId="77777777" w:rsidR="00356663" w:rsidRDefault="00356663" w:rsidP="00A2199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E798" w14:textId="77777777" w:rsidR="00356663" w:rsidRDefault="002C2981" w:rsidP="003643AF">
    <w:pPr>
      <w:pStyle w:val="Stopka"/>
      <w:spacing w:before="200" w:after="0" w:line="240" w:lineRule="auto"/>
      <w:jc w:val="center"/>
    </w:pPr>
    <w:r>
      <w:rPr>
        <w:rStyle w:val="Numerstrony"/>
      </w:rPr>
      <w:fldChar w:fldCharType="begin"/>
    </w:r>
    <w:r>
      <w:rPr>
        <w:rStyle w:val="Numerstrony"/>
      </w:rPr>
      <w:instrText xml:space="preserve">PAGE  </w:instrText>
    </w:r>
    <w:r>
      <w:rPr>
        <w:rStyle w:val="Numerstrony"/>
      </w:rPr>
      <w:fldChar w:fldCharType="separate"/>
    </w:r>
    <w:r w:rsidR="00036FA3">
      <w:rPr>
        <w:rStyle w:val="Numerstrony"/>
        <w:noProof/>
      </w:rPr>
      <w:t>17</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2DF24" w14:textId="77777777" w:rsidR="004C10E8" w:rsidRDefault="004C10E8" w:rsidP="00924093">
      <w:pPr>
        <w:spacing w:after="0" w:line="240" w:lineRule="auto"/>
      </w:pPr>
      <w:r>
        <w:separator/>
      </w:r>
    </w:p>
  </w:footnote>
  <w:footnote w:type="continuationSeparator" w:id="0">
    <w:p w14:paraId="7F914BCD" w14:textId="77777777" w:rsidR="004C10E8" w:rsidRDefault="004C10E8" w:rsidP="00924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7D7"/>
    <w:multiLevelType w:val="hybridMultilevel"/>
    <w:tmpl w:val="B1688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A650CF"/>
    <w:multiLevelType w:val="hybridMultilevel"/>
    <w:tmpl w:val="73DC4F56"/>
    <w:lvl w:ilvl="0" w:tplc="F138AFCC">
      <w:start w:val="1"/>
      <w:numFmt w:val="upperLetter"/>
      <w:lvlText w:val="%1."/>
      <w:lvlJc w:val="left"/>
      <w:pPr>
        <w:ind w:left="1070" w:hanging="360"/>
      </w:pPr>
      <w:rPr>
        <w:rFonts w:hint="default"/>
        <w:color w:val="auto"/>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2" w15:restartNumberingAfterBreak="0">
    <w:nsid w:val="0A8C4851"/>
    <w:multiLevelType w:val="hybridMultilevel"/>
    <w:tmpl w:val="22D4851E"/>
    <w:lvl w:ilvl="0" w:tplc="FE48C67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E66648"/>
    <w:multiLevelType w:val="hybridMultilevel"/>
    <w:tmpl w:val="5210973C"/>
    <w:lvl w:ilvl="0" w:tplc="75D4B2E2">
      <w:start w:val="1"/>
      <w:numFmt w:val="decimal"/>
      <w:lvlText w:val="%1."/>
      <w:lvlJc w:val="left"/>
      <w:pPr>
        <w:tabs>
          <w:tab w:val="num" w:pos="360"/>
        </w:tabs>
        <w:ind w:left="360" w:hanging="360"/>
      </w:pPr>
      <w:rPr>
        <w:rFonts w:cs="Times New Roman"/>
        <w:b w:val="0"/>
        <w:bCs/>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8AC3134"/>
    <w:multiLevelType w:val="hybridMultilevel"/>
    <w:tmpl w:val="811EBF3E"/>
    <w:lvl w:ilvl="0" w:tplc="04150011">
      <w:start w:val="1"/>
      <w:numFmt w:val="decimal"/>
      <w:lvlText w:val="%1)"/>
      <w:lvlJc w:val="left"/>
      <w:pPr>
        <w:tabs>
          <w:tab w:val="num" w:pos="700"/>
        </w:tabs>
        <w:ind w:left="700" w:hanging="360"/>
      </w:pPr>
      <w:rPr>
        <w:rFonts w:cs="Times New Roman"/>
        <w:b w:val="0"/>
        <w:i w:val="0"/>
        <w:sz w:val="22"/>
        <w:szCs w:val="22"/>
      </w:rPr>
    </w:lvl>
    <w:lvl w:ilvl="1" w:tplc="04150019">
      <w:start w:val="1"/>
      <w:numFmt w:val="lowerLetter"/>
      <w:lvlText w:val="%2."/>
      <w:lvlJc w:val="left"/>
      <w:pPr>
        <w:tabs>
          <w:tab w:val="num" w:pos="1780"/>
        </w:tabs>
        <w:ind w:left="1780" w:hanging="360"/>
      </w:pPr>
      <w:rPr>
        <w:rFonts w:cs="Times New Roman"/>
      </w:rPr>
    </w:lvl>
    <w:lvl w:ilvl="2" w:tplc="0415001B">
      <w:start w:val="1"/>
      <w:numFmt w:val="lowerRoman"/>
      <w:lvlText w:val="%3."/>
      <w:lvlJc w:val="right"/>
      <w:pPr>
        <w:tabs>
          <w:tab w:val="num" w:pos="2500"/>
        </w:tabs>
        <w:ind w:left="2500" w:hanging="180"/>
      </w:pPr>
      <w:rPr>
        <w:rFonts w:cs="Times New Roman"/>
      </w:rPr>
    </w:lvl>
    <w:lvl w:ilvl="3" w:tplc="0415000F">
      <w:start w:val="1"/>
      <w:numFmt w:val="decimal"/>
      <w:lvlText w:val="%4."/>
      <w:lvlJc w:val="left"/>
      <w:pPr>
        <w:tabs>
          <w:tab w:val="num" w:pos="3220"/>
        </w:tabs>
        <w:ind w:left="3220" w:hanging="360"/>
      </w:pPr>
      <w:rPr>
        <w:rFonts w:cs="Times New Roman"/>
      </w:rPr>
    </w:lvl>
    <w:lvl w:ilvl="4" w:tplc="04150019">
      <w:start w:val="1"/>
      <w:numFmt w:val="lowerLetter"/>
      <w:lvlText w:val="%5."/>
      <w:lvlJc w:val="left"/>
      <w:pPr>
        <w:tabs>
          <w:tab w:val="num" w:pos="3940"/>
        </w:tabs>
        <w:ind w:left="3940" w:hanging="360"/>
      </w:pPr>
      <w:rPr>
        <w:rFonts w:cs="Times New Roman"/>
      </w:rPr>
    </w:lvl>
    <w:lvl w:ilvl="5" w:tplc="0415001B">
      <w:start w:val="1"/>
      <w:numFmt w:val="lowerRoman"/>
      <w:lvlText w:val="%6."/>
      <w:lvlJc w:val="right"/>
      <w:pPr>
        <w:tabs>
          <w:tab w:val="num" w:pos="4660"/>
        </w:tabs>
        <w:ind w:left="4660" w:hanging="180"/>
      </w:pPr>
      <w:rPr>
        <w:rFonts w:cs="Times New Roman"/>
      </w:rPr>
    </w:lvl>
    <w:lvl w:ilvl="6" w:tplc="0415000F">
      <w:start w:val="1"/>
      <w:numFmt w:val="decimal"/>
      <w:lvlText w:val="%7."/>
      <w:lvlJc w:val="left"/>
      <w:pPr>
        <w:tabs>
          <w:tab w:val="num" w:pos="5380"/>
        </w:tabs>
        <w:ind w:left="5380" w:hanging="360"/>
      </w:pPr>
      <w:rPr>
        <w:rFonts w:cs="Times New Roman"/>
      </w:rPr>
    </w:lvl>
    <w:lvl w:ilvl="7" w:tplc="04150019">
      <w:start w:val="1"/>
      <w:numFmt w:val="lowerLetter"/>
      <w:lvlText w:val="%8."/>
      <w:lvlJc w:val="left"/>
      <w:pPr>
        <w:tabs>
          <w:tab w:val="num" w:pos="6100"/>
        </w:tabs>
        <w:ind w:left="6100" w:hanging="360"/>
      </w:pPr>
      <w:rPr>
        <w:rFonts w:cs="Times New Roman"/>
      </w:rPr>
    </w:lvl>
    <w:lvl w:ilvl="8" w:tplc="0415001B">
      <w:start w:val="1"/>
      <w:numFmt w:val="lowerRoman"/>
      <w:lvlText w:val="%9."/>
      <w:lvlJc w:val="right"/>
      <w:pPr>
        <w:tabs>
          <w:tab w:val="num" w:pos="6820"/>
        </w:tabs>
        <w:ind w:left="6820" w:hanging="180"/>
      </w:pPr>
      <w:rPr>
        <w:rFonts w:cs="Times New Roman"/>
      </w:rPr>
    </w:lvl>
  </w:abstractNum>
  <w:abstractNum w:abstractNumId="5" w15:restartNumberingAfterBreak="0">
    <w:nsid w:val="19795E78"/>
    <w:multiLevelType w:val="hybridMultilevel"/>
    <w:tmpl w:val="C7D27996"/>
    <w:lvl w:ilvl="0" w:tplc="FE48C676">
      <w:start w:val="1"/>
      <w:numFmt w:val="bullet"/>
      <w:lvlText w:val=""/>
      <w:lvlJc w:val="left"/>
      <w:pPr>
        <w:ind w:left="1287" w:hanging="360"/>
      </w:pPr>
      <w:rPr>
        <w:rFonts w:ascii="Symbol" w:hAnsi="Symbol"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28724F30"/>
    <w:multiLevelType w:val="hybridMultilevel"/>
    <w:tmpl w:val="3C60BAA6"/>
    <w:lvl w:ilvl="0" w:tplc="FE48C676">
      <w:start w:val="1"/>
      <w:numFmt w:val="bullet"/>
      <w:lvlText w:val=""/>
      <w:lvlJc w:val="left"/>
      <w:pPr>
        <w:ind w:left="501" w:hanging="360"/>
      </w:pPr>
      <w:rPr>
        <w:rFonts w:ascii="Symbol" w:hAnsi="Symbol"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7" w15:restartNumberingAfterBreak="0">
    <w:nsid w:val="2C0A3B9C"/>
    <w:multiLevelType w:val="hybridMultilevel"/>
    <w:tmpl w:val="23FCF2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D4B4373"/>
    <w:multiLevelType w:val="hybridMultilevel"/>
    <w:tmpl w:val="9550B986"/>
    <w:lvl w:ilvl="0" w:tplc="F592A9E2">
      <w:start w:val="1"/>
      <w:numFmt w:val="decimal"/>
      <w:lvlText w:val="%1."/>
      <w:lvlJc w:val="left"/>
      <w:pPr>
        <w:tabs>
          <w:tab w:val="num" w:pos="360"/>
        </w:tabs>
        <w:ind w:left="340" w:hanging="340"/>
      </w:pPr>
      <w:rPr>
        <w:rFonts w:ascii="Calibri" w:hAnsi="Calibri" w:cs="Times New Roman" w:hint="default"/>
        <w:b w:val="0"/>
        <w:i w:val="0"/>
        <w:sz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FC136F6"/>
    <w:multiLevelType w:val="hybridMultilevel"/>
    <w:tmpl w:val="96249278"/>
    <w:lvl w:ilvl="0" w:tplc="B33695B0">
      <w:start w:val="1"/>
      <w:numFmt w:val="decimal"/>
      <w:lvlText w:val="%1."/>
      <w:lvlJc w:val="left"/>
      <w:pPr>
        <w:tabs>
          <w:tab w:val="num" w:pos="360"/>
        </w:tabs>
        <w:ind w:left="340" w:hanging="340"/>
      </w:pPr>
      <w:rPr>
        <w:rFonts w:ascii="Calibri" w:hAnsi="Calibri" w:cs="Times New Roman" w:hint="default"/>
        <w:sz w:val="22"/>
        <w:szCs w:val="22"/>
      </w:rPr>
    </w:lvl>
    <w:lvl w:ilvl="1" w:tplc="6DACFFCE">
      <w:start w:val="1"/>
      <w:numFmt w:val="decimal"/>
      <w:lvlText w:val="%2."/>
      <w:lvlJc w:val="left"/>
      <w:pPr>
        <w:tabs>
          <w:tab w:val="num" w:pos="1440"/>
        </w:tabs>
        <w:ind w:left="1440" w:hanging="360"/>
      </w:pPr>
      <w:rPr>
        <w:rFonts w:cs="Times New Roman" w:hint="default"/>
        <w:b w:val="0"/>
        <w:sz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3493869"/>
    <w:multiLevelType w:val="hybridMultilevel"/>
    <w:tmpl w:val="AA9A70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B17300"/>
    <w:multiLevelType w:val="hybridMultilevel"/>
    <w:tmpl w:val="127801DA"/>
    <w:lvl w:ilvl="0" w:tplc="40D8F0C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FC6038"/>
    <w:multiLevelType w:val="hybridMultilevel"/>
    <w:tmpl w:val="0EA8AF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480FA2"/>
    <w:multiLevelType w:val="hybridMultilevel"/>
    <w:tmpl w:val="F2DCA4A8"/>
    <w:lvl w:ilvl="0" w:tplc="04150011">
      <w:start w:val="1"/>
      <w:numFmt w:val="decimal"/>
      <w:lvlText w:val="%1)"/>
      <w:lvlJc w:val="left"/>
      <w:pPr>
        <w:tabs>
          <w:tab w:val="num" w:pos="700"/>
        </w:tabs>
        <w:ind w:left="700" w:hanging="360"/>
      </w:pPr>
      <w:rPr>
        <w:rFonts w:cs="Times New Roman"/>
        <w:b w:val="0"/>
        <w:i w:val="0"/>
        <w:sz w:val="22"/>
        <w:szCs w:val="22"/>
      </w:rPr>
    </w:lvl>
    <w:lvl w:ilvl="1" w:tplc="04150019">
      <w:start w:val="1"/>
      <w:numFmt w:val="lowerLetter"/>
      <w:lvlText w:val="%2."/>
      <w:lvlJc w:val="left"/>
      <w:pPr>
        <w:tabs>
          <w:tab w:val="num" w:pos="1780"/>
        </w:tabs>
        <w:ind w:left="1780" w:hanging="360"/>
      </w:pPr>
      <w:rPr>
        <w:rFonts w:cs="Times New Roman"/>
      </w:rPr>
    </w:lvl>
    <w:lvl w:ilvl="2" w:tplc="0415001B">
      <w:start w:val="1"/>
      <w:numFmt w:val="lowerRoman"/>
      <w:lvlText w:val="%3."/>
      <w:lvlJc w:val="right"/>
      <w:pPr>
        <w:tabs>
          <w:tab w:val="num" w:pos="2500"/>
        </w:tabs>
        <w:ind w:left="2500" w:hanging="180"/>
      </w:pPr>
      <w:rPr>
        <w:rFonts w:cs="Times New Roman"/>
      </w:rPr>
    </w:lvl>
    <w:lvl w:ilvl="3" w:tplc="04150017">
      <w:start w:val="1"/>
      <w:numFmt w:val="lowerLetter"/>
      <w:lvlText w:val="%4)"/>
      <w:lvlJc w:val="left"/>
      <w:pPr>
        <w:tabs>
          <w:tab w:val="num" w:pos="3220"/>
        </w:tabs>
        <w:ind w:left="3220" w:hanging="360"/>
      </w:pPr>
    </w:lvl>
    <w:lvl w:ilvl="4" w:tplc="04150019">
      <w:start w:val="1"/>
      <w:numFmt w:val="lowerLetter"/>
      <w:lvlText w:val="%5."/>
      <w:lvlJc w:val="left"/>
      <w:pPr>
        <w:tabs>
          <w:tab w:val="num" w:pos="3940"/>
        </w:tabs>
        <w:ind w:left="3940" w:hanging="360"/>
      </w:pPr>
      <w:rPr>
        <w:rFonts w:cs="Times New Roman"/>
      </w:rPr>
    </w:lvl>
    <w:lvl w:ilvl="5" w:tplc="0415001B">
      <w:start w:val="1"/>
      <w:numFmt w:val="lowerRoman"/>
      <w:lvlText w:val="%6."/>
      <w:lvlJc w:val="right"/>
      <w:pPr>
        <w:tabs>
          <w:tab w:val="num" w:pos="4660"/>
        </w:tabs>
        <w:ind w:left="4660" w:hanging="180"/>
      </w:pPr>
      <w:rPr>
        <w:rFonts w:cs="Times New Roman"/>
      </w:rPr>
    </w:lvl>
    <w:lvl w:ilvl="6" w:tplc="0415000F">
      <w:start w:val="1"/>
      <w:numFmt w:val="decimal"/>
      <w:lvlText w:val="%7."/>
      <w:lvlJc w:val="left"/>
      <w:pPr>
        <w:tabs>
          <w:tab w:val="num" w:pos="5380"/>
        </w:tabs>
        <w:ind w:left="5380" w:hanging="360"/>
      </w:pPr>
      <w:rPr>
        <w:rFonts w:cs="Times New Roman"/>
      </w:rPr>
    </w:lvl>
    <w:lvl w:ilvl="7" w:tplc="04150019">
      <w:start w:val="1"/>
      <w:numFmt w:val="lowerLetter"/>
      <w:lvlText w:val="%8."/>
      <w:lvlJc w:val="left"/>
      <w:pPr>
        <w:tabs>
          <w:tab w:val="num" w:pos="6100"/>
        </w:tabs>
        <w:ind w:left="6100" w:hanging="360"/>
      </w:pPr>
      <w:rPr>
        <w:rFonts w:cs="Times New Roman"/>
      </w:rPr>
    </w:lvl>
    <w:lvl w:ilvl="8" w:tplc="0415001B">
      <w:start w:val="1"/>
      <w:numFmt w:val="lowerRoman"/>
      <w:lvlText w:val="%9."/>
      <w:lvlJc w:val="right"/>
      <w:pPr>
        <w:tabs>
          <w:tab w:val="num" w:pos="6820"/>
        </w:tabs>
        <w:ind w:left="6820" w:hanging="180"/>
      </w:pPr>
      <w:rPr>
        <w:rFonts w:cs="Times New Roman"/>
      </w:rPr>
    </w:lvl>
  </w:abstractNum>
  <w:abstractNum w:abstractNumId="14" w15:restartNumberingAfterBreak="0">
    <w:nsid w:val="49D9560E"/>
    <w:multiLevelType w:val="hybridMultilevel"/>
    <w:tmpl w:val="28A46E20"/>
    <w:lvl w:ilvl="0" w:tplc="FE48C676">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5" w15:restartNumberingAfterBreak="0">
    <w:nsid w:val="4DFD2BEC"/>
    <w:multiLevelType w:val="hybridMultilevel"/>
    <w:tmpl w:val="4A10C87A"/>
    <w:lvl w:ilvl="0" w:tplc="8BE08454">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16" w15:restartNumberingAfterBreak="0">
    <w:nsid w:val="4FE831B0"/>
    <w:multiLevelType w:val="hybridMultilevel"/>
    <w:tmpl w:val="676CFC9E"/>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75775B7"/>
    <w:multiLevelType w:val="hybridMultilevel"/>
    <w:tmpl w:val="811EBF3E"/>
    <w:lvl w:ilvl="0" w:tplc="04150011">
      <w:start w:val="1"/>
      <w:numFmt w:val="decimal"/>
      <w:lvlText w:val="%1)"/>
      <w:lvlJc w:val="left"/>
      <w:pPr>
        <w:tabs>
          <w:tab w:val="num" w:pos="700"/>
        </w:tabs>
        <w:ind w:left="700" w:hanging="360"/>
      </w:pPr>
      <w:rPr>
        <w:rFonts w:cs="Times New Roman"/>
        <w:b w:val="0"/>
        <w:i w:val="0"/>
        <w:sz w:val="22"/>
        <w:szCs w:val="22"/>
      </w:rPr>
    </w:lvl>
    <w:lvl w:ilvl="1" w:tplc="04150019">
      <w:start w:val="1"/>
      <w:numFmt w:val="lowerLetter"/>
      <w:lvlText w:val="%2."/>
      <w:lvlJc w:val="left"/>
      <w:pPr>
        <w:tabs>
          <w:tab w:val="num" w:pos="1780"/>
        </w:tabs>
        <w:ind w:left="1780" w:hanging="360"/>
      </w:pPr>
      <w:rPr>
        <w:rFonts w:cs="Times New Roman"/>
      </w:rPr>
    </w:lvl>
    <w:lvl w:ilvl="2" w:tplc="0415001B">
      <w:start w:val="1"/>
      <w:numFmt w:val="lowerRoman"/>
      <w:lvlText w:val="%3."/>
      <w:lvlJc w:val="right"/>
      <w:pPr>
        <w:tabs>
          <w:tab w:val="num" w:pos="2500"/>
        </w:tabs>
        <w:ind w:left="2500" w:hanging="180"/>
      </w:pPr>
      <w:rPr>
        <w:rFonts w:cs="Times New Roman"/>
      </w:rPr>
    </w:lvl>
    <w:lvl w:ilvl="3" w:tplc="0415000F">
      <w:start w:val="1"/>
      <w:numFmt w:val="decimal"/>
      <w:lvlText w:val="%4."/>
      <w:lvlJc w:val="left"/>
      <w:pPr>
        <w:tabs>
          <w:tab w:val="num" w:pos="3220"/>
        </w:tabs>
        <w:ind w:left="3220" w:hanging="360"/>
      </w:pPr>
      <w:rPr>
        <w:rFonts w:cs="Times New Roman"/>
      </w:rPr>
    </w:lvl>
    <w:lvl w:ilvl="4" w:tplc="04150019">
      <w:start w:val="1"/>
      <w:numFmt w:val="lowerLetter"/>
      <w:lvlText w:val="%5."/>
      <w:lvlJc w:val="left"/>
      <w:pPr>
        <w:tabs>
          <w:tab w:val="num" w:pos="3940"/>
        </w:tabs>
        <w:ind w:left="3940" w:hanging="360"/>
      </w:pPr>
      <w:rPr>
        <w:rFonts w:cs="Times New Roman"/>
      </w:rPr>
    </w:lvl>
    <w:lvl w:ilvl="5" w:tplc="0415001B">
      <w:start w:val="1"/>
      <w:numFmt w:val="lowerRoman"/>
      <w:lvlText w:val="%6."/>
      <w:lvlJc w:val="right"/>
      <w:pPr>
        <w:tabs>
          <w:tab w:val="num" w:pos="4660"/>
        </w:tabs>
        <w:ind w:left="4660" w:hanging="180"/>
      </w:pPr>
      <w:rPr>
        <w:rFonts w:cs="Times New Roman"/>
      </w:rPr>
    </w:lvl>
    <w:lvl w:ilvl="6" w:tplc="0415000F">
      <w:start w:val="1"/>
      <w:numFmt w:val="decimal"/>
      <w:lvlText w:val="%7."/>
      <w:lvlJc w:val="left"/>
      <w:pPr>
        <w:tabs>
          <w:tab w:val="num" w:pos="5380"/>
        </w:tabs>
        <w:ind w:left="5380" w:hanging="360"/>
      </w:pPr>
      <w:rPr>
        <w:rFonts w:cs="Times New Roman"/>
      </w:rPr>
    </w:lvl>
    <w:lvl w:ilvl="7" w:tplc="04150019">
      <w:start w:val="1"/>
      <w:numFmt w:val="lowerLetter"/>
      <w:lvlText w:val="%8."/>
      <w:lvlJc w:val="left"/>
      <w:pPr>
        <w:tabs>
          <w:tab w:val="num" w:pos="6100"/>
        </w:tabs>
        <w:ind w:left="6100" w:hanging="360"/>
      </w:pPr>
      <w:rPr>
        <w:rFonts w:cs="Times New Roman"/>
      </w:rPr>
    </w:lvl>
    <w:lvl w:ilvl="8" w:tplc="0415001B">
      <w:start w:val="1"/>
      <w:numFmt w:val="lowerRoman"/>
      <w:lvlText w:val="%9."/>
      <w:lvlJc w:val="right"/>
      <w:pPr>
        <w:tabs>
          <w:tab w:val="num" w:pos="6820"/>
        </w:tabs>
        <w:ind w:left="6820" w:hanging="180"/>
      </w:pPr>
      <w:rPr>
        <w:rFonts w:cs="Times New Roman"/>
      </w:rPr>
    </w:lvl>
  </w:abstractNum>
  <w:abstractNum w:abstractNumId="18" w15:restartNumberingAfterBreak="0">
    <w:nsid w:val="66047F14"/>
    <w:multiLevelType w:val="hybridMultilevel"/>
    <w:tmpl w:val="E4EA7822"/>
    <w:lvl w:ilvl="0" w:tplc="FE48C676">
      <w:start w:val="1"/>
      <w:numFmt w:val="bullet"/>
      <w:lvlText w:val=""/>
      <w:lvlJc w:val="left"/>
      <w:pPr>
        <w:ind w:left="1287" w:hanging="360"/>
      </w:pPr>
      <w:rPr>
        <w:rFonts w:ascii="Symbol" w:hAnsi="Symbol"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68932205"/>
    <w:multiLevelType w:val="hybridMultilevel"/>
    <w:tmpl w:val="A1C6AAD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9332259"/>
    <w:multiLevelType w:val="hybridMultilevel"/>
    <w:tmpl w:val="B76054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675123"/>
    <w:multiLevelType w:val="hybridMultilevel"/>
    <w:tmpl w:val="DA48BB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6F2B1E94"/>
    <w:multiLevelType w:val="hybridMultilevel"/>
    <w:tmpl w:val="976C8DCE"/>
    <w:lvl w:ilvl="0" w:tplc="FE48C67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3" w15:restartNumberingAfterBreak="0">
    <w:nsid w:val="7013572F"/>
    <w:multiLevelType w:val="hybridMultilevel"/>
    <w:tmpl w:val="B73874CC"/>
    <w:lvl w:ilvl="0" w:tplc="FE48C67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4" w15:restartNumberingAfterBreak="0">
    <w:nsid w:val="70A70EC3"/>
    <w:multiLevelType w:val="hybridMultilevel"/>
    <w:tmpl w:val="B1688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BD4136"/>
    <w:multiLevelType w:val="hybridMultilevel"/>
    <w:tmpl w:val="6BE237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A73998"/>
    <w:multiLevelType w:val="hybridMultilevel"/>
    <w:tmpl w:val="0B4A709A"/>
    <w:lvl w:ilvl="0" w:tplc="8D380F7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0"/>
        </w:tabs>
        <w:ind w:hanging="180"/>
      </w:pPr>
      <w:rPr>
        <w:rFonts w:cs="Times New Roman"/>
      </w:rPr>
    </w:lvl>
    <w:lvl w:ilvl="3" w:tplc="0415000F" w:tentative="1">
      <w:start w:val="1"/>
      <w:numFmt w:val="decimal"/>
      <w:lvlText w:val="%4."/>
      <w:lvlJc w:val="left"/>
      <w:pPr>
        <w:tabs>
          <w:tab w:val="num" w:pos="720"/>
        </w:tabs>
        <w:ind w:left="720" w:hanging="360"/>
      </w:pPr>
      <w:rPr>
        <w:rFonts w:cs="Times New Roman"/>
      </w:rPr>
    </w:lvl>
    <w:lvl w:ilvl="4" w:tplc="04150019" w:tentative="1">
      <w:start w:val="1"/>
      <w:numFmt w:val="lowerLetter"/>
      <w:lvlText w:val="%5."/>
      <w:lvlJc w:val="left"/>
      <w:pPr>
        <w:tabs>
          <w:tab w:val="num" w:pos="1440"/>
        </w:tabs>
        <w:ind w:left="1440" w:hanging="360"/>
      </w:pPr>
      <w:rPr>
        <w:rFonts w:cs="Times New Roman"/>
      </w:rPr>
    </w:lvl>
    <w:lvl w:ilvl="5" w:tplc="0415001B" w:tentative="1">
      <w:start w:val="1"/>
      <w:numFmt w:val="lowerRoman"/>
      <w:lvlText w:val="%6."/>
      <w:lvlJc w:val="right"/>
      <w:pPr>
        <w:tabs>
          <w:tab w:val="num" w:pos="2160"/>
        </w:tabs>
        <w:ind w:left="2160" w:hanging="180"/>
      </w:pPr>
      <w:rPr>
        <w:rFonts w:cs="Times New Roman"/>
      </w:rPr>
    </w:lvl>
    <w:lvl w:ilvl="6" w:tplc="0415000F" w:tentative="1">
      <w:start w:val="1"/>
      <w:numFmt w:val="decimal"/>
      <w:lvlText w:val="%7."/>
      <w:lvlJc w:val="left"/>
      <w:pPr>
        <w:tabs>
          <w:tab w:val="num" w:pos="2880"/>
        </w:tabs>
        <w:ind w:left="2880" w:hanging="360"/>
      </w:pPr>
      <w:rPr>
        <w:rFonts w:cs="Times New Roman"/>
      </w:rPr>
    </w:lvl>
    <w:lvl w:ilvl="7" w:tplc="04150019" w:tentative="1">
      <w:start w:val="1"/>
      <w:numFmt w:val="lowerLetter"/>
      <w:lvlText w:val="%8."/>
      <w:lvlJc w:val="left"/>
      <w:pPr>
        <w:tabs>
          <w:tab w:val="num" w:pos="3600"/>
        </w:tabs>
        <w:ind w:left="3600" w:hanging="360"/>
      </w:pPr>
      <w:rPr>
        <w:rFonts w:cs="Times New Roman"/>
      </w:rPr>
    </w:lvl>
    <w:lvl w:ilvl="8" w:tplc="0415001B" w:tentative="1">
      <w:start w:val="1"/>
      <w:numFmt w:val="lowerRoman"/>
      <w:lvlText w:val="%9."/>
      <w:lvlJc w:val="right"/>
      <w:pPr>
        <w:tabs>
          <w:tab w:val="num" w:pos="4320"/>
        </w:tabs>
        <w:ind w:left="4320" w:hanging="180"/>
      </w:pPr>
      <w:rPr>
        <w:rFonts w:cs="Times New Roman"/>
      </w:rPr>
    </w:lvl>
  </w:abstractNum>
  <w:abstractNum w:abstractNumId="27" w15:restartNumberingAfterBreak="0">
    <w:nsid w:val="75EB18DD"/>
    <w:multiLevelType w:val="hybridMultilevel"/>
    <w:tmpl w:val="36B64610"/>
    <w:lvl w:ilvl="0" w:tplc="2D1CFD84">
      <w:start w:val="1"/>
      <w:numFmt w:val="decimal"/>
      <w:lvlText w:val="%1."/>
      <w:lvlJc w:val="left"/>
      <w:pPr>
        <w:tabs>
          <w:tab w:val="num" w:pos="360"/>
        </w:tabs>
        <w:ind w:left="340" w:hanging="340"/>
      </w:pPr>
      <w:rPr>
        <w:rFonts w:ascii="Calibri" w:hAnsi="Calibri" w:cs="Times New Roman" w:hint="default"/>
        <w:b w:val="0"/>
        <w:i w:val="0"/>
        <w:sz w:val="22"/>
        <w:szCs w:val="22"/>
      </w:rPr>
    </w:lvl>
    <w:lvl w:ilvl="1" w:tplc="9834907C">
      <w:start w:val="1"/>
      <w:numFmt w:val="lowerLetter"/>
      <w:lvlText w:val="%2."/>
      <w:lvlJc w:val="left"/>
      <w:pPr>
        <w:tabs>
          <w:tab w:val="num" w:pos="644"/>
        </w:tabs>
        <w:ind w:left="644" w:hanging="360"/>
      </w:pPr>
      <w:rPr>
        <w:rFonts w:cs="Times New Roman" w:hint="default"/>
        <w:b w:val="0"/>
        <w:sz w:val="24"/>
      </w:rPr>
    </w:lvl>
    <w:lvl w:ilvl="2" w:tplc="DFD230F6">
      <w:start w:val="1"/>
      <w:numFmt w:val="lowerLetter"/>
      <w:lvlText w:val="%3."/>
      <w:lvlJc w:val="left"/>
      <w:pPr>
        <w:tabs>
          <w:tab w:val="num" w:pos="644"/>
        </w:tabs>
        <w:ind w:left="644" w:hanging="360"/>
      </w:pPr>
      <w:rPr>
        <w:rFonts w:cs="Times New Roman" w:hint="default"/>
        <w:b w:val="0"/>
        <w:i w:val="0"/>
        <w:sz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F040284"/>
    <w:multiLevelType w:val="hybridMultilevel"/>
    <w:tmpl w:val="9EB89356"/>
    <w:lvl w:ilvl="0" w:tplc="0415000F">
      <w:start w:val="1"/>
      <w:numFmt w:val="decimal"/>
      <w:lvlText w:val="%1."/>
      <w:lvlJc w:val="left"/>
      <w:pPr>
        <w:tabs>
          <w:tab w:val="num" w:pos="360"/>
        </w:tabs>
        <w:ind w:left="360" w:hanging="360"/>
      </w:pPr>
      <w:rPr>
        <w:rFonts w:cs="Times New Roman"/>
      </w:rPr>
    </w:lvl>
    <w:lvl w:ilvl="1" w:tplc="086C7632">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16cid:durableId="1445927995">
    <w:abstractNumId w:val="28"/>
  </w:num>
  <w:num w:numId="2" w16cid:durableId="1669405567">
    <w:abstractNumId w:val="9"/>
  </w:num>
  <w:num w:numId="3" w16cid:durableId="14616684">
    <w:abstractNumId w:val="27"/>
  </w:num>
  <w:num w:numId="4" w16cid:durableId="1763066952">
    <w:abstractNumId w:val="8"/>
  </w:num>
  <w:num w:numId="5" w16cid:durableId="1624460415">
    <w:abstractNumId w:val="16"/>
  </w:num>
  <w:num w:numId="6" w16cid:durableId="1258951231">
    <w:abstractNumId w:val="3"/>
  </w:num>
  <w:num w:numId="7" w16cid:durableId="1909921776">
    <w:abstractNumId w:val="26"/>
  </w:num>
  <w:num w:numId="8" w16cid:durableId="2039426487">
    <w:abstractNumId w:val="15"/>
  </w:num>
  <w:num w:numId="9" w16cid:durableId="13847184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9956741">
    <w:abstractNumId w:val="19"/>
  </w:num>
  <w:num w:numId="11" w16cid:durableId="1991783946">
    <w:abstractNumId w:val="21"/>
  </w:num>
  <w:num w:numId="12" w16cid:durableId="2011130020">
    <w:abstractNumId w:val="0"/>
  </w:num>
  <w:num w:numId="13" w16cid:durableId="453182095">
    <w:abstractNumId w:val="24"/>
  </w:num>
  <w:num w:numId="14" w16cid:durableId="557591743">
    <w:abstractNumId w:val="25"/>
  </w:num>
  <w:num w:numId="15" w16cid:durableId="537624394">
    <w:abstractNumId w:val="13"/>
  </w:num>
  <w:num w:numId="16" w16cid:durableId="1868519487">
    <w:abstractNumId w:val="1"/>
  </w:num>
  <w:num w:numId="17" w16cid:durableId="2078356967">
    <w:abstractNumId w:val="11"/>
  </w:num>
  <w:num w:numId="18" w16cid:durableId="660038959">
    <w:abstractNumId w:val="23"/>
  </w:num>
  <w:num w:numId="19" w16cid:durableId="966161277">
    <w:abstractNumId w:val="6"/>
  </w:num>
  <w:num w:numId="20" w16cid:durableId="246505104">
    <w:abstractNumId w:val="12"/>
  </w:num>
  <w:num w:numId="21" w16cid:durableId="1182166067">
    <w:abstractNumId w:val="20"/>
  </w:num>
  <w:num w:numId="22" w16cid:durableId="1965649919">
    <w:abstractNumId w:val="7"/>
  </w:num>
  <w:num w:numId="23" w16cid:durableId="1427116419">
    <w:abstractNumId w:val="22"/>
  </w:num>
  <w:num w:numId="24" w16cid:durableId="268122277">
    <w:abstractNumId w:val="14"/>
  </w:num>
  <w:num w:numId="25" w16cid:durableId="1170950268">
    <w:abstractNumId w:val="18"/>
  </w:num>
  <w:num w:numId="26" w16cid:durableId="1764952785">
    <w:abstractNumId w:val="5"/>
  </w:num>
  <w:num w:numId="27" w16cid:durableId="1441291707">
    <w:abstractNumId w:val="2"/>
  </w:num>
  <w:num w:numId="28" w16cid:durableId="5376655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17365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72914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53445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77008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70739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872985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18749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08972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57160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6317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4383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72703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67139452">
    <w:abstractNumId w:val="4"/>
  </w:num>
  <w:num w:numId="42" w16cid:durableId="6811996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93"/>
    <w:rsid w:val="000346EE"/>
    <w:rsid w:val="00036FA3"/>
    <w:rsid w:val="000619B2"/>
    <w:rsid w:val="0008572D"/>
    <w:rsid w:val="00105384"/>
    <w:rsid w:val="00111EC1"/>
    <w:rsid w:val="00143C77"/>
    <w:rsid w:val="00145644"/>
    <w:rsid w:val="0016359B"/>
    <w:rsid w:val="001637DB"/>
    <w:rsid w:val="001A11F2"/>
    <w:rsid w:val="001C0213"/>
    <w:rsid w:val="001C4F0D"/>
    <w:rsid w:val="001F6648"/>
    <w:rsid w:val="00214831"/>
    <w:rsid w:val="00216270"/>
    <w:rsid w:val="00240063"/>
    <w:rsid w:val="002721E5"/>
    <w:rsid w:val="002830B1"/>
    <w:rsid w:val="002A79AD"/>
    <w:rsid w:val="002C2981"/>
    <w:rsid w:val="0030484C"/>
    <w:rsid w:val="00315CEA"/>
    <w:rsid w:val="00315FA3"/>
    <w:rsid w:val="003243C8"/>
    <w:rsid w:val="00325FEE"/>
    <w:rsid w:val="00351316"/>
    <w:rsid w:val="00356663"/>
    <w:rsid w:val="00370ED8"/>
    <w:rsid w:val="00371489"/>
    <w:rsid w:val="003759AC"/>
    <w:rsid w:val="003836F9"/>
    <w:rsid w:val="003E21ED"/>
    <w:rsid w:val="0042539C"/>
    <w:rsid w:val="00436451"/>
    <w:rsid w:val="00441E88"/>
    <w:rsid w:val="00445E3F"/>
    <w:rsid w:val="00455E98"/>
    <w:rsid w:val="0047089A"/>
    <w:rsid w:val="00490A7E"/>
    <w:rsid w:val="0049254B"/>
    <w:rsid w:val="00497A78"/>
    <w:rsid w:val="004A128C"/>
    <w:rsid w:val="004A654E"/>
    <w:rsid w:val="004B1D89"/>
    <w:rsid w:val="004C10E8"/>
    <w:rsid w:val="004C4765"/>
    <w:rsid w:val="005332FA"/>
    <w:rsid w:val="0054075D"/>
    <w:rsid w:val="005542B2"/>
    <w:rsid w:val="005553B2"/>
    <w:rsid w:val="005721F9"/>
    <w:rsid w:val="00596D3D"/>
    <w:rsid w:val="0061450D"/>
    <w:rsid w:val="00631730"/>
    <w:rsid w:val="00663D64"/>
    <w:rsid w:val="006856F6"/>
    <w:rsid w:val="00694F91"/>
    <w:rsid w:val="006A5C0D"/>
    <w:rsid w:val="006C3A0F"/>
    <w:rsid w:val="006E09A2"/>
    <w:rsid w:val="00702CCC"/>
    <w:rsid w:val="0074265D"/>
    <w:rsid w:val="0074516B"/>
    <w:rsid w:val="0077357E"/>
    <w:rsid w:val="00775C84"/>
    <w:rsid w:val="007C7D08"/>
    <w:rsid w:val="007E0661"/>
    <w:rsid w:val="007F79C9"/>
    <w:rsid w:val="00804491"/>
    <w:rsid w:val="0083480C"/>
    <w:rsid w:val="00843466"/>
    <w:rsid w:val="008B4D9A"/>
    <w:rsid w:val="008B69D0"/>
    <w:rsid w:val="0092275F"/>
    <w:rsid w:val="00924093"/>
    <w:rsid w:val="009354BE"/>
    <w:rsid w:val="00955DA1"/>
    <w:rsid w:val="00987B9C"/>
    <w:rsid w:val="00992F03"/>
    <w:rsid w:val="009D18DF"/>
    <w:rsid w:val="009D7F4A"/>
    <w:rsid w:val="00A07033"/>
    <w:rsid w:val="00A172DE"/>
    <w:rsid w:val="00A33E27"/>
    <w:rsid w:val="00A575C1"/>
    <w:rsid w:val="00A95CB9"/>
    <w:rsid w:val="00AA51A8"/>
    <w:rsid w:val="00AD0530"/>
    <w:rsid w:val="00AF58AD"/>
    <w:rsid w:val="00B03DF6"/>
    <w:rsid w:val="00B04F4F"/>
    <w:rsid w:val="00BB2468"/>
    <w:rsid w:val="00C16B91"/>
    <w:rsid w:val="00C61029"/>
    <w:rsid w:val="00C70093"/>
    <w:rsid w:val="00C77133"/>
    <w:rsid w:val="00C91D3D"/>
    <w:rsid w:val="00CC3C23"/>
    <w:rsid w:val="00D12978"/>
    <w:rsid w:val="00D26CB2"/>
    <w:rsid w:val="00D32A0E"/>
    <w:rsid w:val="00D40B09"/>
    <w:rsid w:val="00D5364D"/>
    <w:rsid w:val="00D63182"/>
    <w:rsid w:val="00D747F2"/>
    <w:rsid w:val="00E273E0"/>
    <w:rsid w:val="00E5713D"/>
    <w:rsid w:val="00E81B31"/>
    <w:rsid w:val="00E9564B"/>
    <w:rsid w:val="00EC3662"/>
    <w:rsid w:val="00ED41C3"/>
    <w:rsid w:val="00F01357"/>
    <w:rsid w:val="00FA15ED"/>
    <w:rsid w:val="00FB20C0"/>
    <w:rsid w:val="00FB52F6"/>
    <w:rsid w:val="00FC2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84CF"/>
  <w15:chartTrackingRefBased/>
  <w15:docId w15:val="{BDD3C9D1-A4C1-4385-A846-B77436F7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4093"/>
    <w:pPr>
      <w:spacing w:after="240" w:line="300" w:lineRule="auto"/>
    </w:pPr>
    <w:rPr>
      <w:rFonts w:eastAsia="Times New Roman" w:cs="Times New Roman"/>
    </w:rPr>
  </w:style>
  <w:style w:type="paragraph" w:styleId="Nagwek1">
    <w:name w:val="heading 1"/>
    <w:basedOn w:val="Normalny"/>
    <w:next w:val="Normalny"/>
    <w:link w:val="Nagwek1Znak"/>
    <w:uiPriority w:val="9"/>
    <w:qFormat/>
    <w:rsid w:val="00924093"/>
    <w:pPr>
      <w:jc w:val="center"/>
      <w:outlineLvl w:val="0"/>
    </w:pPr>
    <w:rPr>
      <w:b/>
      <w:bCs/>
    </w:rPr>
  </w:style>
  <w:style w:type="paragraph" w:styleId="Nagwek3">
    <w:name w:val="heading 3"/>
    <w:basedOn w:val="Normalny"/>
    <w:next w:val="Normalny"/>
    <w:link w:val="Nagwek3Znak"/>
    <w:uiPriority w:val="9"/>
    <w:semiHidden/>
    <w:unhideWhenUsed/>
    <w:qFormat/>
    <w:rsid w:val="000857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24093"/>
    <w:rPr>
      <w:rFonts w:eastAsia="Times New Roman" w:cs="Times New Roman"/>
      <w:b/>
      <w:bCs/>
    </w:rPr>
  </w:style>
  <w:style w:type="character" w:styleId="Odwoanieprzypisudolnego">
    <w:name w:val="footnote reference"/>
    <w:basedOn w:val="Domylnaczcionkaakapitu"/>
    <w:semiHidden/>
    <w:rsid w:val="00924093"/>
    <w:rPr>
      <w:vertAlign w:val="superscript"/>
    </w:rPr>
  </w:style>
  <w:style w:type="character" w:styleId="Pogrubienie">
    <w:name w:val="Strong"/>
    <w:basedOn w:val="Domylnaczcionkaakapitu"/>
    <w:uiPriority w:val="22"/>
    <w:qFormat/>
    <w:rsid w:val="00924093"/>
    <w:rPr>
      <w:b/>
    </w:rPr>
  </w:style>
  <w:style w:type="paragraph" w:styleId="Stopka">
    <w:name w:val="footer"/>
    <w:basedOn w:val="Normalny"/>
    <w:link w:val="StopkaZnak"/>
    <w:uiPriority w:val="99"/>
    <w:rsid w:val="00924093"/>
    <w:pPr>
      <w:tabs>
        <w:tab w:val="center" w:pos="4536"/>
        <w:tab w:val="right" w:pos="9072"/>
      </w:tabs>
    </w:pPr>
  </w:style>
  <w:style w:type="character" w:customStyle="1" w:styleId="StopkaZnak">
    <w:name w:val="Stopka Znak"/>
    <w:basedOn w:val="Domylnaczcionkaakapitu"/>
    <w:link w:val="Stopka"/>
    <w:uiPriority w:val="99"/>
    <w:rsid w:val="00924093"/>
    <w:rPr>
      <w:rFonts w:eastAsia="Times New Roman" w:cs="Times New Roman"/>
    </w:rPr>
  </w:style>
  <w:style w:type="character" w:styleId="Numerstrony">
    <w:name w:val="page number"/>
    <w:basedOn w:val="Domylnaczcionkaakapitu"/>
    <w:uiPriority w:val="99"/>
    <w:rsid w:val="00924093"/>
    <w:rPr>
      <w:rFonts w:cs="Times New Roman"/>
    </w:rPr>
  </w:style>
  <w:style w:type="character" w:styleId="Hipercze">
    <w:name w:val="Hyperlink"/>
    <w:basedOn w:val="Domylnaczcionkaakapitu"/>
    <w:uiPriority w:val="99"/>
    <w:rsid w:val="00924093"/>
    <w:rPr>
      <w:color w:val="505050"/>
      <w:u w:val="single"/>
    </w:rPr>
  </w:style>
  <w:style w:type="paragraph" w:styleId="Akapitzlist">
    <w:name w:val="List Paragraph"/>
    <w:aliases w:val="maz_wyliczenie,opis dzialania,K-P_odwolanie,A_wyliczenie,Akapit z listą5"/>
    <w:basedOn w:val="Normalny"/>
    <w:link w:val="AkapitzlistZnak"/>
    <w:uiPriority w:val="34"/>
    <w:qFormat/>
    <w:rsid w:val="00924093"/>
    <w:pPr>
      <w:ind w:left="720"/>
      <w:contextualSpacing/>
    </w:pPr>
    <w:rPr>
      <w:rFonts w:ascii="Calibri" w:hAnsi="Calibri"/>
    </w:rPr>
  </w:style>
  <w:style w:type="paragraph" w:customStyle="1" w:styleId="Przypis">
    <w:name w:val="Przypis"/>
    <w:basedOn w:val="Tekstprzypisudolnego"/>
    <w:link w:val="PrzypisZnak"/>
    <w:qFormat/>
    <w:rsid w:val="00924093"/>
    <w:pPr>
      <w:spacing w:line="300" w:lineRule="auto"/>
    </w:pPr>
  </w:style>
  <w:style w:type="character" w:customStyle="1" w:styleId="PrzypisZnak">
    <w:name w:val="Przypis Znak"/>
    <w:basedOn w:val="TekstprzypisudolnegoZnak"/>
    <w:link w:val="Przypis"/>
    <w:rsid w:val="00924093"/>
    <w:rPr>
      <w:rFonts w:eastAsia="Times New Roman" w:cs="Times New Roman"/>
      <w:sz w:val="20"/>
      <w:szCs w:val="20"/>
    </w:rPr>
  </w:style>
  <w:style w:type="character" w:customStyle="1" w:styleId="AkapitzlistZnak">
    <w:name w:val="Akapit z listą Znak"/>
    <w:aliases w:val="maz_wyliczenie Znak,opis dzialania Znak,K-P_odwolanie Znak,A_wyliczenie Znak,Akapit z listą5 Znak"/>
    <w:link w:val="Akapitzlist"/>
    <w:uiPriority w:val="34"/>
    <w:locked/>
    <w:rsid w:val="00924093"/>
    <w:rPr>
      <w:rFonts w:ascii="Calibri" w:eastAsia="Times New Roman" w:hAnsi="Calibri" w:cs="Times New Roman"/>
    </w:rPr>
  </w:style>
  <w:style w:type="paragraph" w:styleId="Tekstprzypisudolnego">
    <w:name w:val="footnote text"/>
    <w:basedOn w:val="Normalny"/>
    <w:link w:val="TekstprzypisudolnegoZnak"/>
    <w:uiPriority w:val="99"/>
    <w:semiHidden/>
    <w:unhideWhenUsed/>
    <w:rsid w:val="0092409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24093"/>
    <w:rPr>
      <w:rFonts w:eastAsia="Times New Roman" w:cs="Times New Roman"/>
      <w:sz w:val="20"/>
      <w:szCs w:val="20"/>
    </w:rPr>
  </w:style>
  <w:style w:type="character" w:customStyle="1" w:styleId="Nagwek3Znak">
    <w:name w:val="Nagłówek 3 Znak"/>
    <w:basedOn w:val="Domylnaczcionkaakapitu"/>
    <w:link w:val="Nagwek3"/>
    <w:uiPriority w:val="9"/>
    <w:semiHidden/>
    <w:rsid w:val="0008572D"/>
    <w:rPr>
      <w:rFonts w:asciiTheme="majorHAnsi" w:eastAsiaTheme="majorEastAsia" w:hAnsiTheme="majorHAnsi" w:cstheme="majorBidi"/>
      <w:color w:val="1F4D78" w:themeColor="accent1" w:themeShade="7F"/>
      <w:sz w:val="24"/>
      <w:szCs w:val="24"/>
    </w:rPr>
  </w:style>
  <w:style w:type="paragraph" w:customStyle="1" w:styleId="pf0">
    <w:name w:val="pf0"/>
    <w:basedOn w:val="Normalny"/>
    <w:rsid w:val="00145644"/>
    <w:pPr>
      <w:spacing w:before="100" w:beforeAutospacing="1" w:after="100" w:afterAutospacing="1" w:line="240" w:lineRule="auto"/>
    </w:pPr>
    <w:rPr>
      <w:rFonts w:ascii="Times New Roman" w:hAnsi="Times New Roman"/>
      <w:sz w:val="24"/>
      <w:szCs w:val="24"/>
      <w:lang w:eastAsia="pl-PL"/>
    </w:rPr>
  </w:style>
  <w:style w:type="character" w:customStyle="1" w:styleId="cf01">
    <w:name w:val="cf01"/>
    <w:basedOn w:val="Domylnaczcionkaakapitu"/>
    <w:rsid w:val="0014564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1542">
      <w:bodyDiv w:val="1"/>
      <w:marLeft w:val="0"/>
      <w:marRight w:val="0"/>
      <w:marTop w:val="0"/>
      <w:marBottom w:val="0"/>
      <w:divBdr>
        <w:top w:val="none" w:sz="0" w:space="0" w:color="auto"/>
        <w:left w:val="none" w:sz="0" w:space="0" w:color="auto"/>
        <w:bottom w:val="none" w:sz="0" w:space="0" w:color="auto"/>
        <w:right w:val="none" w:sz="0" w:space="0" w:color="auto"/>
      </w:divBdr>
    </w:div>
    <w:div w:id="503710643">
      <w:bodyDiv w:val="1"/>
      <w:marLeft w:val="0"/>
      <w:marRight w:val="0"/>
      <w:marTop w:val="0"/>
      <w:marBottom w:val="0"/>
      <w:divBdr>
        <w:top w:val="none" w:sz="0" w:space="0" w:color="auto"/>
        <w:left w:val="none" w:sz="0" w:space="0" w:color="auto"/>
        <w:bottom w:val="none" w:sz="0" w:space="0" w:color="auto"/>
        <w:right w:val="none" w:sz="0" w:space="0" w:color="auto"/>
      </w:divBdr>
      <w:divsChild>
        <w:div w:id="1812744042">
          <w:marLeft w:val="0"/>
          <w:marRight w:val="0"/>
          <w:marTop w:val="0"/>
          <w:marBottom w:val="0"/>
          <w:divBdr>
            <w:top w:val="none" w:sz="0" w:space="0" w:color="auto"/>
            <w:left w:val="none" w:sz="0" w:space="0" w:color="auto"/>
            <w:bottom w:val="none" w:sz="0" w:space="0" w:color="auto"/>
            <w:right w:val="none" w:sz="0" w:space="0" w:color="auto"/>
          </w:divBdr>
          <w:divsChild>
            <w:div w:id="36468450">
              <w:marLeft w:val="0"/>
              <w:marRight w:val="0"/>
              <w:marTop w:val="0"/>
              <w:marBottom w:val="0"/>
              <w:divBdr>
                <w:top w:val="none" w:sz="0" w:space="0" w:color="auto"/>
                <w:left w:val="none" w:sz="0" w:space="0" w:color="auto"/>
                <w:bottom w:val="none" w:sz="0" w:space="0" w:color="auto"/>
                <w:right w:val="none" w:sz="0" w:space="0" w:color="auto"/>
              </w:divBdr>
            </w:div>
          </w:divsChild>
        </w:div>
        <w:div w:id="1320621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420080">
      <w:bodyDiv w:val="1"/>
      <w:marLeft w:val="0"/>
      <w:marRight w:val="0"/>
      <w:marTop w:val="0"/>
      <w:marBottom w:val="0"/>
      <w:divBdr>
        <w:top w:val="none" w:sz="0" w:space="0" w:color="auto"/>
        <w:left w:val="none" w:sz="0" w:space="0" w:color="auto"/>
        <w:bottom w:val="none" w:sz="0" w:space="0" w:color="auto"/>
        <w:right w:val="none" w:sz="0" w:space="0" w:color="auto"/>
      </w:divBdr>
    </w:div>
    <w:div w:id="93926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warszawa.pl/web/rada-warszawy/-/uchwala-nr-xxx/1165/2025-z-2025-12-11" TargetMode="External"/><Relationship Id="rId13" Type="http://schemas.openxmlformats.org/officeDocument/2006/relationships/hyperlink" Target="https://www.programyrekomendowan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ogramyrekomendowan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gramyrekomendowan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rogramyrekomendowane.pl" TargetMode="External"/><Relationship Id="rId4" Type="http://schemas.openxmlformats.org/officeDocument/2006/relationships/settings" Target="settings.xml"/><Relationship Id="rId9" Type="http://schemas.openxmlformats.org/officeDocument/2006/relationships/hyperlink" Target="https://kcpu.gov.pl/rekomendacje-dla-gmin-na-2026r/" TargetMode="External"/><Relationship Id="rId14" Type="http://schemas.openxmlformats.org/officeDocument/2006/relationships/hyperlink" Target="http://www.witka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4DB62-823E-4FFE-AB16-8EF367B2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17</Pages>
  <Words>4823</Words>
  <Characters>28941</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Koperniak Urszula</dc:creator>
  <cp:keywords/>
  <dc:description/>
  <cp:lastModifiedBy>Chojnacki Piotr</cp:lastModifiedBy>
  <cp:revision>7</cp:revision>
  <dcterms:created xsi:type="dcterms:W3CDTF">2026-04-01T07:01:00Z</dcterms:created>
  <dcterms:modified xsi:type="dcterms:W3CDTF">2026-04-15T13:19:00Z</dcterms:modified>
</cp:coreProperties>
</file>